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A26" w:rsidRPr="006B27A6" w:rsidRDefault="00D01E0B" w:rsidP="006B27A6">
      <w:pPr>
        <w:pStyle w:val="a8"/>
        <w:numPr>
          <w:ilvl w:val="0"/>
          <w:numId w:val="6"/>
        </w:numPr>
        <w:snapToGrid w:val="0"/>
        <w:spacing w:line="440" w:lineRule="exact"/>
        <w:ind w:leftChars="0"/>
        <w:rPr>
          <w:rFonts w:ascii="Times New Roman" w:eastAsia="微軟正黑體" w:hAnsi="Times New Roman" w:cs="Times New Roman"/>
          <w:b/>
        </w:rPr>
      </w:pPr>
      <w:bookmarkStart w:id="0" w:name="_GoBack"/>
      <w:bookmarkEnd w:id="0"/>
      <w:r>
        <w:rPr>
          <w:rFonts w:ascii="Times New Roman" w:eastAsia="微軟正黑體" w:hAnsi="Times New Roman" w:cs="Times New Roman" w:hint="eastAsia"/>
          <w:b/>
        </w:rPr>
        <w:t>臺</w:t>
      </w:r>
      <w:r>
        <w:rPr>
          <w:rFonts w:ascii="Times New Roman" w:eastAsia="微軟正黑體" w:hAnsi="Times New Roman" w:cs="Times New Roman"/>
          <w:b/>
        </w:rPr>
        <w:t>北科技大學</w:t>
      </w:r>
      <w:r w:rsidR="00562A26" w:rsidRPr="006B27A6">
        <w:rPr>
          <w:rFonts w:ascii="Times New Roman" w:eastAsia="微軟正黑體" w:hAnsi="Times New Roman" w:cs="Times New Roman"/>
          <w:b/>
        </w:rPr>
        <w:t>交通資訊</w:t>
      </w:r>
    </w:p>
    <w:p w:rsidR="00562A26" w:rsidRPr="006B27A6" w:rsidRDefault="00562A26" w:rsidP="006B27A6">
      <w:pPr>
        <w:snapToGrid w:val="0"/>
        <w:spacing w:line="440" w:lineRule="exact"/>
        <w:rPr>
          <w:rFonts w:ascii="Times New Roman" w:eastAsia="微軟正黑體" w:hAnsi="Times New Roman" w:cs="Times New Roman"/>
          <w:b/>
        </w:rPr>
      </w:pPr>
      <w:r w:rsidRPr="006B27A6">
        <w:rPr>
          <w:rFonts w:ascii="Times New Roman" w:eastAsia="微軟正黑體" w:hAnsi="Times New Roman" w:cs="Times New Roman"/>
          <w:b/>
        </w:rPr>
        <w:t>地址：</w:t>
      </w:r>
      <w:r w:rsidRPr="006B27A6">
        <w:rPr>
          <w:rFonts w:ascii="Times New Roman" w:eastAsia="微軟正黑體" w:hAnsi="Times New Roman" w:cs="Times New Roman"/>
          <w:b/>
        </w:rPr>
        <w:t>10608</w:t>
      </w:r>
      <w:r w:rsidRPr="006B27A6">
        <w:rPr>
          <w:rFonts w:ascii="Times New Roman" w:eastAsia="微軟正黑體" w:hAnsi="Times New Roman" w:cs="Times New Roman"/>
          <w:b/>
        </w:rPr>
        <w:t>臺北市忠孝東路三段一號</w:t>
      </w:r>
      <w:r w:rsidRPr="006B27A6">
        <w:rPr>
          <w:rFonts w:ascii="Times New Roman" w:eastAsia="微軟正黑體" w:hAnsi="Times New Roman" w:cs="Times New Roman"/>
          <w:b/>
        </w:rPr>
        <w:t xml:space="preserve"> </w:t>
      </w:r>
      <w:r w:rsidR="00DD716F">
        <w:rPr>
          <w:rFonts w:ascii="Times New Roman" w:eastAsia="微軟正黑體" w:hAnsi="Times New Roman" w:cs="Times New Roman"/>
          <w:b/>
        </w:rPr>
        <w:t>(</w:t>
      </w:r>
      <w:r w:rsidRPr="006B27A6">
        <w:rPr>
          <w:rFonts w:ascii="Times New Roman" w:eastAsia="微軟正黑體" w:hAnsi="Times New Roman" w:cs="Times New Roman"/>
          <w:b/>
        </w:rPr>
        <w:t>西校區</w:t>
      </w:r>
      <w:r w:rsidR="00DD716F">
        <w:rPr>
          <w:rFonts w:ascii="Times New Roman" w:eastAsia="微軟正黑體" w:hAnsi="Times New Roman" w:cs="Times New Roman" w:hint="eastAsia"/>
          <w:b/>
        </w:rPr>
        <w:t>)</w:t>
      </w:r>
    </w:p>
    <w:p w:rsidR="00562A26" w:rsidRPr="006B27A6" w:rsidRDefault="00562A26" w:rsidP="006B27A6">
      <w:pPr>
        <w:numPr>
          <w:ilvl w:val="0"/>
          <w:numId w:val="4"/>
        </w:numPr>
        <w:snapToGrid w:val="0"/>
        <w:spacing w:line="440" w:lineRule="exact"/>
        <w:rPr>
          <w:rFonts w:ascii="Times New Roman" w:eastAsia="微軟正黑體" w:hAnsi="Times New Roman" w:cs="Times New Roman"/>
          <w:b/>
        </w:rPr>
      </w:pPr>
      <w:r w:rsidRPr="006B27A6">
        <w:rPr>
          <w:rFonts w:ascii="Times New Roman" w:eastAsia="微軟正黑體" w:hAnsi="Times New Roman" w:cs="Times New Roman"/>
          <w:b/>
        </w:rPr>
        <w:t>搭乘捷運：</w:t>
      </w:r>
    </w:p>
    <w:p w:rsidR="00562A26" w:rsidRPr="006B27A6" w:rsidRDefault="00562A26" w:rsidP="00DD716F">
      <w:pPr>
        <w:numPr>
          <w:ilvl w:val="0"/>
          <w:numId w:val="5"/>
        </w:numPr>
        <w:snapToGrid w:val="0"/>
        <w:spacing w:line="440" w:lineRule="exact"/>
        <w:ind w:left="709" w:hanging="284"/>
        <w:rPr>
          <w:rFonts w:ascii="Times New Roman" w:eastAsia="微軟正黑體" w:hAnsi="Times New Roman" w:cs="Times New Roman"/>
        </w:rPr>
      </w:pPr>
      <w:r w:rsidRPr="006B27A6">
        <w:rPr>
          <w:rFonts w:ascii="Times New Roman" w:eastAsia="微軟正黑體" w:hAnsi="Times New Roman" w:cs="Times New Roman"/>
          <w:sz w:val="23"/>
          <w:szCs w:val="23"/>
        </w:rPr>
        <w:t>藍線【板南土城線】忠孝新生站</w:t>
      </w:r>
      <w:r w:rsidRPr="006B27A6">
        <w:rPr>
          <w:rFonts w:ascii="Times New Roman" w:eastAsia="微軟正黑體" w:hAnsi="Times New Roman" w:cs="Times New Roman"/>
          <w:sz w:val="23"/>
          <w:szCs w:val="23"/>
        </w:rPr>
        <w:t xml:space="preserve"> </w:t>
      </w:r>
      <w:r w:rsidRPr="006B27A6">
        <w:rPr>
          <w:rFonts w:ascii="Times New Roman" w:eastAsia="微軟正黑體" w:hAnsi="Times New Roman" w:cs="Times New Roman"/>
          <w:sz w:val="23"/>
          <w:szCs w:val="23"/>
        </w:rPr>
        <w:t>或</w:t>
      </w:r>
      <w:r w:rsidRPr="006B27A6">
        <w:rPr>
          <w:rFonts w:ascii="Times New Roman" w:eastAsia="微軟正黑體" w:hAnsi="Times New Roman" w:cs="Times New Roman"/>
          <w:sz w:val="23"/>
          <w:szCs w:val="23"/>
        </w:rPr>
        <w:t xml:space="preserve"> </w:t>
      </w:r>
      <w:r w:rsidRPr="006B27A6">
        <w:rPr>
          <w:rFonts w:ascii="Times New Roman" w:eastAsia="微軟正黑體" w:hAnsi="Times New Roman" w:cs="Times New Roman"/>
          <w:sz w:val="23"/>
          <w:szCs w:val="23"/>
        </w:rPr>
        <w:t>橘線【中和新蘆線】忠孝新生站，</w:t>
      </w:r>
      <w:r w:rsidRPr="006B27A6">
        <w:rPr>
          <w:rFonts w:ascii="Times New Roman" w:eastAsia="微軟正黑體" w:hAnsi="Times New Roman" w:cs="Times New Roman"/>
          <w:sz w:val="23"/>
          <w:szCs w:val="23"/>
        </w:rPr>
        <w:t>4</w:t>
      </w:r>
      <w:r w:rsidRPr="006B27A6">
        <w:rPr>
          <w:rFonts w:ascii="Times New Roman" w:eastAsia="微軟正黑體" w:hAnsi="Times New Roman" w:cs="Times New Roman"/>
          <w:sz w:val="23"/>
          <w:szCs w:val="23"/>
        </w:rPr>
        <w:t>號出口台北科技大學</w:t>
      </w:r>
      <w:r w:rsidRPr="006B27A6">
        <w:rPr>
          <w:rFonts w:ascii="Times New Roman" w:eastAsia="微軟正黑體" w:hAnsi="Times New Roman" w:cs="Times New Roman"/>
        </w:rPr>
        <w:t>（西校區）。</w:t>
      </w:r>
    </w:p>
    <w:p w:rsidR="00562A26" w:rsidRPr="006B27A6" w:rsidRDefault="00562A26" w:rsidP="006B27A6">
      <w:pPr>
        <w:snapToGrid w:val="0"/>
        <w:spacing w:line="440" w:lineRule="exact"/>
        <w:rPr>
          <w:rFonts w:ascii="Times New Roman" w:eastAsia="微軟正黑體" w:hAnsi="Times New Roman" w:cs="Times New Roman"/>
          <w:b/>
        </w:rPr>
      </w:pPr>
      <w:r w:rsidRPr="006B27A6">
        <w:rPr>
          <w:rFonts w:ascii="Times New Roman" w:eastAsia="微軟正黑體" w:hAnsi="Times New Roman" w:cs="Times New Roman"/>
          <w:b/>
        </w:rPr>
        <w:t>二、各線公車：</w:t>
      </w:r>
    </w:p>
    <w:p w:rsidR="00562A26" w:rsidRPr="006B27A6" w:rsidRDefault="00562A26" w:rsidP="00DD716F">
      <w:pPr>
        <w:numPr>
          <w:ilvl w:val="0"/>
          <w:numId w:val="5"/>
        </w:numPr>
        <w:snapToGrid w:val="0"/>
        <w:spacing w:line="440" w:lineRule="exact"/>
        <w:ind w:left="709" w:hanging="284"/>
        <w:rPr>
          <w:rFonts w:ascii="Times New Roman" w:eastAsia="微軟正黑體" w:hAnsi="Times New Roman" w:cs="Times New Roman"/>
        </w:rPr>
      </w:pPr>
      <w:r w:rsidRPr="006B27A6">
        <w:rPr>
          <w:rFonts w:ascii="Times New Roman" w:eastAsia="微軟正黑體" w:hAnsi="Times New Roman" w:cs="Times New Roman"/>
        </w:rPr>
        <w:t>臺北科技大學站</w:t>
      </w:r>
      <w:r w:rsidRPr="006B27A6">
        <w:rPr>
          <w:rFonts w:ascii="Times New Roman" w:eastAsia="微軟正黑體" w:hAnsi="Times New Roman" w:cs="Times New Roman"/>
        </w:rPr>
        <w:t xml:space="preserve"> - 212</w:t>
      </w:r>
      <w:r w:rsidRPr="006B27A6">
        <w:rPr>
          <w:rFonts w:ascii="Times New Roman" w:eastAsia="微軟正黑體" w:hAnsi="Times New Roman" w:cs="Times New Roman"/>
        </w:rPr>
        <w:t>、</w:t>
      </w:r>
      <w:r w:rsidRPr="006B27A6">
        <w:rPr>
          <w:rFonts w:ascii="Times New Roman" w:eastAsia="微軟正黑體" w:hAnsi="Times New Roman" w:cs="Times New Roman"/>
        </w:rPr>
        <w:t>212</w:t>
      </w:r>
      <w:r w:rsidRPr="006B27A6">
        <w:rPr>
          <w:rFonts w:ascii="Times New Roman" w:eastAsia="微軟正黑體" w:hAnsi="Times New Roman" w:cs="Times New Roman"/>
        </w:rPr>
        <w:t>直達車、</w:t>
      </w:r>
      <w:r w:rsidRPr="006B27A6">
        <w:rPr>
          <w:rFonts w:ascii="Times New Roman" w:eastAsia="微軟正黑體" w:hAnsi="Times New Roman" w:cs="Times New Roman"/>
        </w:rPr>
        <w:t>232</w:t>
      </w:r>
      <w:r w:rsidRPr="006B27A6">
        <w:rPr>
          <w:rFonts w:ascii="Times New Roman" w:eastAsia="微軟正黑體" w:hAnsi="Times New Roman" w:cs="Times New Roman"/>
        </w:rPr>
        <w:t>、</w:t>
      </w:r>
      <w:r w:rsidRPr="006B27A6">
        <w:rPr>
          <w:rFonts w:ascii="Times New Roman" w:eastAsia="微軟正黑體" w:hAnsi="Times New Roman" w:cs="Times New Roman"/>
        </w:rPr>
        <w:t>262</w:t>
      </w:r>
      <w:r w:rsidRPr="006B27A6">
        <w:rPr>
          <w:rFonts w:ascii="Times New Roman" w:eastAsia="微軟正黑體" w:hAnsi="Times New Roman" w:cs="Times New Roman"/>
        </w:rPr>
        <w:t>、</w:t>
      </w:r>
      <w:r w:rsidRPr="006B27A6">
        <w:rPr>
          <w:rFonts w:ascii="Times New Roman" w:eastAsia="微軟正黑體" w:hAnsi="Times New Roman" w:cs="Times New Roman"/>
        </w:rPr>
        <w:t>299</w:t>
      </w:r>
      <w:r w:rsidRPr="006B27A6">
        <w:rPr>
          <w:rFonts w:ascii="Times New Roman" w:eastAsia="微軟正黑體" w:hAnsi="Times New Roman" w:cs="Times New Roman"/>
        </w:rPr>
        <w:t>及</w:t>
      </w:r>
      <w:r w:rsidRPr="006B27A6">
        <w:rPr>
          <w:rFonts w:ascii="Times New Roman" w:eastAsia="微軟正黑體" w:hAnsi="Times New Roman" w:cs="Times New Roman"/>
        </w:rPr>
        <w:t>605</w:t>
      </w:r>
      <w:r w:rsidRPr="006B27A6">
        <w:rPr>
          <w:rFonts w:ascii="Times New Roman" w:eastAsia="微軟正黑體" w:hAnsi="Times New Roman" w:cs="Times New Roman"/>
        </w:rPr>
        <w:t>。</w:t>
      </w:r>
    </w:p>
    <w:p w:rsidR="00562A26" w:rsidRPr="006B27A6" w:rsidRDefault="00562A26" w:rsidP="00DD716F">
      <w:pPr>
        <w:numPr>
          <w:ilvl w:val="0"/>
          <w:numId w:val="5"/>
        </w:numPr>
        <w:snapToGrid w:val="0"/>
        <w:spacing w:line="440" w:lineRule="exact"/>
        <w:ind w:left="709" w:hanging="284"/>
        <w:rPr>
          <w:rFonts w:ascii="Times New Roman" w:eastAsia="微軟正黑體" w:hAnsi="Times New Roman" w:cs="Times New Roman"/>
        </w:rPr>
      </w:pPr>
      <w:r w:rsidRPr="006B27A6">
        <w:rPr>
          <w:rFonts w:ascii="Times New Roman" w:eastAsia="微軟正黑體" w:hAnsi="Times New Roman" w:cs="Times New Roman"/>
        </w:rPr>
        <w:t>忠孝新生路口站</w:t>
      </w:r>
      <w:r w:rsidRPr="006B27A6">
        <w:rPr>
          <w:rFonts w:ascii="Times New Roman" w:eastAsia="微軟正黑體" w:hAnsi="Times New Roman" w:cs="Times New Roman"/>
        </w:rPr>
        <w:t xml:space="preserve"> - 72</w:t>
      </w:r>
      <w:r w:rsidRPr="006B27A6">
        <w:rPr>
          <w:rFonts w:ascii="Times New Roman" w:eastAsia="微軟正黑體" w:hAnsi="Times New Roman" w:cs="Times New Roman"/>
        </w:rPr>
        <w:t>、</w:t>
      </w:r>
      <w:r w:rsidRPr="006B27A6">
        <w:rPr>
          <w:rFonts w:ascii="Times New Roman" w:eastAsia="微軟正黑體" w:hAnsi="Times New Roman" w:cs="Times New Roman"/>
        </w:rPr>
        <w:t>109</w:t>
      </w:r>
      <w:r w:rsidRPr="006B27A6">
        <w:rPr>
          <w:rFonts w:ascii="Times New Roman" w:eastAsia="微軟正黑體" w:hAnsi="Times New Roman" w:cs="Times New Roman"/>
        </w:rPr>
        <w:t>、</w:t>
      </w:r>
      <w:r w:rsidRPr="006B27A6">
        <w:rPr>
          <w:rFonts w:ascii="Times New Roman" w:eastAsia="微軟正黑體" w:hAnsi="Times New Roman" w:cs="Times New Roman"/>
        </w:rPr>
        <w:t>115</w:t>
      </w:r>
      <w:r w:rsidRPr="006B27A6">
        <w:rPr>
          <w:rFonts w:ascii="Times New Roman" w:eastAsia="微軟正黑體" w:hAnsi="Times New Roman" w:cs="Times New Roman"/>
        </w:rPr>
        <w:t>、</w:t>
      </w:r>
      <w:r w:rsidRPr="006B27A6">
        <w:rPr>
          <w:rFonts w:ascii="Times New Roman" w:eastAsia="微軟正黑體" w:hAnsi="Times New Roman" w:cs="Times New Roman"/>
        </w:rPr>
        <w:t>214</w:t>
      </w:r>
      <w:r w:rsidRPr="006B27A6">
        <w:rPr>
          <w:rFonts w:ascii="Times New Roman" w:eastAsia="微軟正黑體" w:hAnsi="Times New Roman" w:cs="Times New Roman"/>
        </w:rPr>
        <w:t>、</w:t>
      </w:r>
      <w:r w:rsidRPr="006B27A6">
        <w:rPr>
          <w:rFonts w:ascii="Times New Roman" w:eastAsia="微軟正黑體" w:hAnsi="Times New Roman" w:cs="Times New Roman"/>
        </w:rPr>
        <w:t>222</w:t>
      </w:r>
      <w:r w:rsidRPr="006B27A6">
        <w:rPr>
          <w:rFonts w:ascii="Times New Roman" w:eastAsia="微軟正黑體" w:hAnsi="Times New Roman" w:cs="Times New Roman"/>
        </w:rPr>
        <w:t>、</w:t>
      </w:r>
      <w:r w:rsidRPr="006B27A6">
        <w:rPr>
          <w:rFonts w:ascii="Times New Roman" w:eastAsia="微軟正黑體" w:hAnsi="Times New Roman" w:cs="Times New Roman"/>
        </w:rPr>
        <w:t>226</w:t>
      </w:r>
      <w:r w:rsidRPr="006B27A6">
        <w:rPr>
          <w:rFonts w:ascii="Times New Roman" w:eastAsia="微軟正黑體" w:hAnsi="Times New Roman" w:cs="Times New Roman"/>
        </w:rPr>
        <w:t>、</w:t>
      </w:r>
      <w:r w:rsidRPr="006B27A6">
        <w:rPr>
          <w:rFonts w:ascii="Times New Roman" w:eastAsia="微軟正黑體" w:hAnsi="Times New Roman" w:cs="Times New Roman"/>
        </w:rPr>
        <w:t>280</w:t>
      </w:r>
      <w:r w:rsidRPr="006B27A6">
        <w:rPr>
          <w:rFonts w:ascii="Times New Roman" w:eastAsia="微軟正黑體" w:hAnsi="Times New Roman" w:cs="Times New Roman"/>
        </w:rPr>
        <w:t>、</w:t>
      </w:r>
      <w:r w:rsidRPr="006B27A6">
        <w:rPr>
          <w:rFonts w:ascii="Times New Roman" w:eastAsia="微軟正黑體" w:hAnsi="Times New Roman" w:cs="Times New Roman"/>
        </w:rPr>
        <w:t>290</w:t>
      </w:r>
      <w:r w:rsidRPr="006B27A6">
        <w:rPr>
          <w:rFonts w:ascii="Times New Roman" w:eastAsia="微軟正黑體" w:hAnsi="Times New Roman" w:cs="Times New Roman"/>
        </w:rPr>
        <w:t>、</w:t>
      </w:r>
      <w:r w:rsidRPr="006B27A6">
        <w:rPr>
          <w:rFonts w:ascii="Times New Roman" w:eastAsia="微軟正黑體" w:hAnsi="Times New Roman" w:cs="Times New Roman"/>
        </w:rPr>
        <w:t>505</w:t>
      </w:r>
      <w:r w:rsidRPr="006B27A6">
        <w:rPr>
          <w:rFonts w:ascii="Times New Roman" w:eastAsia="微軟正黑體" w:hAnsi="Times New Roman" w:cs="Times New Roman"/>
        </w:rPr>
        <w:t>、</w:t>
      </w:r>
      <w:r w:rsidRPr="006B27A6">
        <w:rPr>
          <w:rFonts w:ascii="Times New Roman" w:eastAsia="微軟正黑體" w:hAnsi="Times New Roman" w:cs="Times New Roman"/>
        </w:rPr>
        <w:t>642</w:t>
      </w:r>
      <w:r w:rsidRPr="006B27A6">
        <w:rPr>
          <w:rFonts w:ascii="Times New Roman" w:eastAsia="微軟正黑體" w:hAnsi="Times New Roman" w:cs="Times New Roman"/>
        </w:rPr>
        <w:t>、</w:t>
      </w:r>
      <w:r w:rsidRPr="006B27A6">
        <w:rPr>
          <w:rFonts w:ascii="Times New Roman" w:eastAsia="微軟正黑體" w:hAnsi="Times New Roman" w:cs="Times New Roman"/>
        </w:rPr>
        <w:t>665</w:t>
      </w:r>
      <w:r w:rsidRPr="006B27A6">
        <w:rPr>
          <w:rFonts w:ascii="Times New Roman" w:eastAsia="微軟正黑體" w:hAnsi="Times New Roman" w:cs="Times New Roman"/>
        </w:rPr>
        <w:t>、</w:t>
      </w:r>
      <w:r w:rsidRPr="006B27A6">
        <w:rPr>
          <w:rFonts w:ascii="Times New Roman" w:eastAsia="微軟正黑體" w:hAnsi="Times New Roman" w:cs="Times New Roman"/>
        </w:rPr>
        <w:t>668</w:t>
      </w:r>
      <w:r w:rsidRPr="006B27A6">
        <w:rPr>
          <w:rFonts w:ascii="Times New Roman" w:eastAsia="微軟正黑體" w:hAnsi="Times New Roman" w:cs="Times New Roman"/>
        </w:rPr>
        <w:t>、</w:t>
      </w:r>
      <w:r w:rsidRPr="006B27A6">
        <w:rPr>
          <w:rFonts w:ascii="Times New Roman" w:eastAsia="微軟正黑體" w:hAnsi="Times New Roman" w:cs="Times New Roman"/>
        </w:rPr>
        <w:t>672</w:t>
      </w:r>
      <w:r w:rsidRPr="006B27A6">
        <w:rPr>
          <w:rFonts w:ascii="Times New Roman" w:eastAsia="微軟正黑體" w:hAnsi="Times New Roman" w:cs="Times New Roman"/>
        </w:rPr>
        <w:t>及松江新生幹線。</w:t>
      </w:r>
    </w:p>
    <w:p w:rsidR="00562A26" w:rsidRPr="006B27A6" w:rsidRDefault="00562A26" w:rsidP="006B27A6">
      <w:pPr>
        <w:snapToGrid w:val="0"/>
        <w:spacing w:line="440" w:lineRule="exact"/>
        <w:rPr>
          <w:rFonts w:ascii="Times New Roman" w:eastAsia="微軟正黑體" w:hAnsi="Times New Roman" w:cs="Times New Roman"/>
          <w:b/>
        </w:rPr>
      </w:pPr>
      <w:r w:rsidRPr="006B27A6">
        <w:rPr>
          <w:rFonts w:ascii="Times New Roman" w:eastAsia="微軟正黑體" w:hAnsi="Times New Roman" w:cs="Times New Roman"/>
          <w:b/>
        </w:rPr>
        <w:t>三、搭乘高鐵、火車：</w:t>
      </w:r>
    </w:p>
    <w:p w:rsidR="00562A26" w:rsidRPr="006B27A6" w:rsidRDefault="00562A26" w:rsidP="00DD716F">
      <w:pPr>
        <w:numPr>
          <w:ilvl w:val="0"/>
          <w:numId w:val="5"/>
        </w:numPr>
        <w:snapToGrid w:val="0"/>
        <w:spacing w:line="440" w:lineRule="exact"/>
        <w:ind w:left="709" w:hanging="284"/>
        <w:rPr>
          <w:rFonts w:ascii="Times New Roman" w:eastAsia="微軟正黑體" w:hAnsi="Times New Roman" w:cs="Times New Roman"/>
        </w:rPr>
      </w:pPr>
      <w:r w:rsidRPr="006B27A6">
        <w:rPr>
          <w:rFonts w:ascii="Times New Roman" w:eastAsia="微軟正黑體" w:hAnsi="Times New Roman" w:cs="Times New Roman"/>
        </w:rPr>
        <w:t>由臺北火車站、高鐵臺北站直接轉捷運【板南線】至忠孝新生站，</w:t>
      </w:r>
      <w:r w:rsidRPr="006B27A6">
        <w:rPr>
          <w:rFonts w:ascii="Times New Roman" w:eastAsia="微軟正黑體" w:hAnsi="Times New Roman" w:cs="Times New Roman"/>
        </w:rPr>
        <w:t>4</w:t>
      </w:r>
      <w:r w:rsidRPr="006B27A6">
        <w:rPr>
          <w:rFonts w:ascii="Times New Roman" w:eastAsia="微軟正黑體" w:hAnsi="Times New Roman" w:cs="Times New Roman"/>
        </w:rPr>
        <w:t>號出口臺北科技大學（西校區）。</w:t>
      </w:r>
    </w:p>
    <w:p w:rsidR="00562A26" w:rsidRPr="006B27A6" w:rsidRDefault="00562A26" w:rsidP="006B27A6">
      <w:pPr>
        <w:snapToGrid w:val="0"/>
        <w:spacing w:line="440" w:lineRule="exact"/>
        <w:rPr>
          <w:rFonts w:ascii="Times New Roman" w:eastAsia="微軟正黑體" w:hAnsi="Times New Roman" w:cs="Times New Roman"/>
        </w:rPr>
      </w:pPr>
      <w:r w:rsidRPr="006B27A6">
        <w:rPr>
          <w:rFonts w:ascii="Times New Roman" w:eastAsia="微軟正黑體" w:hAnsi="Times New Roman" w:cs="Times New Roman"/>
          <w:b/>
        </w:rPr>
        <w:t>四、自行開車：</w:t>
      </w:r>
    </w:p>
    <w:p w:rsidR="00562A26" w:rsidRPr="006B27A6" w:rsidRDefault="00562A26" w:rsidP="00DD716F">
      <w:pPr>
        <w:numPr>
          <w:ilvl w:val="0"/>
          <w:numId w:val="5"/>
        </w:numPr>
        <w:snapToGrid w:val="0"/>
        <w:spacing w:line="440" w:lineRule="exact"/>
        <w:ind w:left="709" w:hanging="284"/>
        <w:rPr>
          <w:rFonts w:ascii="Times New Roman" w:eastAsia="微軟正黑體" w:hAnsi="Times New Roman" w:cs="Times New Roman"/>
        </w:rPr>
      </w:pPr>
      <w:r w:rsidRPr="006B27A6">
        <w:rPr>
          <w:rFonts w:ascii="Times New Roman" w:eastAsia="微軟正黑體" w:hAnsi="Times New Roman" w:cs="Times New Roman"/>
        </w:rPr>
        <w:t>【國道一號】於建國北路</w:t>
      </w:r>
      <w:r w:rsidRPr="006B27A6">
        <w:rPr>
          <w:rFonts w:ascii="Times New Roman" w:eastAsia="微軟正黑體" w:hAnsi="Times New Roman" w:cs="Times New Roman"/>
        </w:rPr>
        <w:t>/</w:t>
      </w:r>
      <w:r w:rsidRPr="006B27A6">
        <w:rPr>
          <w:rFonts w:ascii="Times New Roman" w:eastAsia="微軟正黑體" w:hAnsi="Times New Roman" w:cs="Times New Roman"/>
        </w:rPr>
        <w:t>松江路交流道下</w:t>
      </w:r>
      <w:r w:rsidRPr="006B27A6">
        <w:rPr>
          <w:rFonts w:ascii="Times New Roman" w:eastAsia="微軟正黑體" w:hAnsi="Times New Roman" w:cs="Times New Roman"/>
        </w:rPr>
        <w:t>(</w:t>
      </w:r>
      <w:r w:rsidRPr="006B27A6">
        <w:rPr>
          <w:rFonts w:ascii="Times New Roman" w:eastAsia="微軟正黑體" w:hAnsi="Times New Roman" w:cs="Times New Roman"/>
        </w:rPr>
        <w:t>靠左走建國北路高架橋</w:t>
      </w:r>
      <w:r w:rsidRPr="006B27A6">
        <w:rPr>
          <w:rFonts w:ascii="Times New Roman" w:eastAsia="微軟正黑體" w:hAnsi="Times New Roman" w:cs="Times New Roman"/>
        </w:rPr>
        <w:t>)</w:t>
      </w:r>
      <w:r w:rsidRPr="006B27A6">
        <w:rPr>
          <w:rFonts w:ascii="Times New Roman" w:eastAsia="微軟正黑體" w:hAnsi="Times New Roman" w:cs="Times New Roman"/>
        </w:rPr>
        <w:t>於忠孝東路出口下</w:t>
      </w:r>
      <w:r w:rsidRPr="006B27A6">
        <w:rPr>
          <w:rFonts w:ascii="Times New Roman" w:eastAsia="微軟正黑體" w:hAnsi="Times New Roman" w:cs="Times New Roman"/>
        </w:rPr>
        <w:t>(</w:t>
      </w:r>
      <w:r w:rsidRPr="006B27A6">
        <w:rPr>
          <w:rFonts w:ascii="Times New Roman" w:eastAsia="微軟正黑體" w:hAnsi="Times New Roman" w:cs="Times New Roman"/>
        </w:rPr>
        <w:t>循右線右轉忠孝東路</w:t>
      </w:r>
      <w:r w:rsidRPr="006B27A6">
        <w:rPr>
          <w:rFonts w:ascii="Times New Roman" w:eastAsia="微軟正黑體" w:hAnsi="Times New Roman" w:cs="Times New Roman"/>
        </w:rPr>
        <w:t>)</w:t>
      </w:r>
      <w:r w:rsidRPr="006B27A6">
        <w:rPr>
          <w:rFonts w:ascii="Times New Roman" w:eastAsia="微軟正黑體" w:hAnsi="Times New Roman" w:cs="Times New Roman"/>
        </w:rPr>
        <w:t>續行約</w:t>
      </w:r>
      <w:r w:rsidRPr="006B27A6">
        <w:rPr>
          <w:rFonts w:ascii="Times New Roman" w:eastAsia="微軟正黑體" w:hAnsi="Times New Roman" w:cs="Times New Roman"/>
        </w:rPr>
        <w:t>100</w:t>
      </w:r>
      <w:r w:rsidRPr="006B27A6">
        <w:rPr>
          <w:rFonts w:ascii="Times New Roman" w:eastAsia="微軟正黑體" w:hAnsi="Times New Roman" w:cs="Times New Roman"/>
        </w:rPr>
        <w:t>公尺即達本校西校區。</w:t>
      </w:r>
    </w:p>
    <w:p w:rsidR="00562A26" w:rsidRPr="00DD716F" w:rsidRDefault="00562A26" w:rsidP="00DD716F">
      <w:pPr>
        <w:widowControl/>
        <w:numPr>
          <w:ilvl w:val="0"/>
          <w:numId w:val="5"/>
        </w:numPr>
        <w:snapToGrid w:val="0"/>
        <w:spacing w:line="440" w:lineRule="exact"/>
        <w:ind w:left="709" w:hanging="284"/>
        <w:outlineLvl w:val="4"/>
        <w:rPr>
          <w:rFonts w:ascii="Times New Roman" w:eastAsia="微軟正黑體" w:hAnsi="Times New Roman" w:cs="Times New Roman"/>
          <w:color w:val="000000"/>
          <w:kern w:val="0"/>
          <w:sz w:val="18"/>
          <w:szCs w:val="18"/>
        </w:rPr>
      </w:pPr>
      <w:r w:rsidRPr="006B27A6">
        <w:rPr>
          <w:rFonts w:ascii="Times New Roman" w:eastAsia="微軟正黑體" w:hAnsi="Times New Roman" w:cs="Times New Roman"/>
        </w:rPr>
        <w:t>【國道三號】於新店交流道接木柵交流道下辛亥路轉建國南路直走至忠孝東路口即達本校。</w:t>
      </w:r>
    </w:p>
    <w:p w:rsidR="00DD716F" w:rsidRPr="006B27A6" w:rsidRDefault="00DD716F" w:rsidP="00DD716F">
      <w:pPr>
        <w:widowControl/>
        <w:numPr>
          <w:ilvl w:val="0"/>
          <w:numId w:val="5"/>
        </w:numPr>
        <w:snapToGrid w:val="0"/>
        <w:spacing w:line="440" w:lineRule="exact"/>
        <w:ind w:left="709" w:hanging="284"/>
        <w:outlineLvl w:val="4"/>
        <w:rPr>
          <w:rFonts w:ascii="Times New Roman" w:eastAsia="微軟正黑體" w:hAnsi="Times New Roman" w:cs="Times New Roman"/>
          <w:color w:val="000000"/>
          <w:kern w:val="0"/>
          <w:sz w:val="18"/>
          <w:szCs w:val="18"/>
        </w:rPr>
      </w:pPr>
      <w:r>
        <w:rPr>
          <w:rFonts w:ascii="Times New Roman" w:eastAsia="微軟正黑體" w:hAnsi="Times New Roman" w:cs="Times New Roman" w:hint="eastAsia"/>
        </w:rPr>
        <w:t>停</w:t>
      </w:r>
      <w:r>
        <w:rPr>
          <w:rFonts w:ascii="Times New Roman" w:eastAsia="微軟正黑體" w:hAnsi="Times New Roman" w:cs="Times New Roman"/>
        </w:rPr>
        <w:t>車資訊</w:t>
      </w:r>
      <w:r>
        <w:rPr>
          <w:rFonts w:ascii="Times New Roman" w:eastAsia="微軟正黑體" w:hAnsi="Times New Roman" w:cs="Times New Roman" w:hint="eastAsia"/>
        </w:rPr>
        <w:t>：</w:t>
      </w:r>
      <w:r>
        <w:rPr>
          <w:rFonts w:ascii="Times New Roman" w:eastAsia="微軟正黑體" w:hAnsi="Times New Roman" w:cs="Times New Roman"/>
        </w:rPr>
        <w:t>本校東校區</w:t>
      </w:r>
      <w:r>
        <w:rPr>
          <w:rFonts w:ascii="Times New Roman" w:eastAsia="微軟正黑體" w:hAnsi="Times New Roman" w:cs="Times New Roman" w:hint="eastAsia"/>
        </w:rPr>
        <w:t>有提</w:t>
      </w:r>
      <w:r>
        <w:rPr>
          <w:rFonts w:ascii="Times New Roman" w:eastAsia="微軟正黑體" w:hAnsi="Times New Roman" w:cs="Times New Roman"/>
        </w:rPr>
        <w:t>供</w:t>
      </w:r>
      <w:r>
        <w:rPr>
          <w:rFonts w:ascii="Times New Roman" w:eastAsia="微軟正黑體" w:hAnsi="Times New Roman" w:cs="Times New Roman" w:hint="eastAsia"/>
        </w:rPr>
        <w:t>收</w:t>
      </w:r>
      <w:r>
        <w:rPr>
          <w:rFonts w:ascii="Times New Roman" w:eastAsia="微軟正黑體" w:hAnsi="Times New Roman" w:cs="Times New Roman"/>
        </w:rPr>
        <w:t>費停車場</w:t>
      </w:r>
      <w:r>
        <w:rPr>
          <w:rFonts w:ascii="Times New Roman" w:eastAsia="微軟正黑體" w:hAnsi="Times New Roman" w:cs="Times New Roman" w:hint="eastAsia"/>
        </w:rPr>
        <w:t>，</w:t>
      </w:r>
      <w:r>
        <w:rPr>
          <w:rFonts w:ascii="Times New Roman" w:eastAsia="微軟正黑體" w:hAnsi="Times New Roman" w:cs="Times New Roman"/>
        </w:rPr>
        <w:t>每小時</w:t>
      </w:r>
      <w:r>
        <w:rPr>
          <w:rFonts w:ascii="Times New Roman" w:eastAsia="微軟正黑體" w:hAnsi="Times New Roman" w:cs="Times New Roman" w:hint="eastAsia"/>
        </w:rPr>
        <w:t>40</w:t>
      </w:r>
      <w:r>
        <w:rPr>
          <w:rFonts w:ascii="Times New Roman" w:eastAsia="微軟正黑體" w:hAnsi="Times New Roman" w:cs="Times New Roman" w:hint="eastAsia"/>
        </w:rPr>
        <w:t>元。</w:t>
      </w:r>
    </w:p>
    <w:p w:rsidR="00562A26" w:rsidRPr="006B27A6" w:rsidRDefault="00562A26" w:rsidP="00562A26">
      <w:pPr>
        <w:rPr>
          <w:rFonts w:ascii="Times New Roman" w:eastAsia="微軟正黑體" w:hAnsi="Times New Roman" w:cs="Times New Roman"/>
          <w:b/>
        </w:rPr>
      </w:pPr>
    </w:p>
    <w:p w:rsidR="00562A26" w:rsidRPr="00DD716F" w:rsidRDefault="00562A26" w:rsidP="00562A26">
      <w:pPr>
        <w:rPr>
          <w:rFonts w:ascii="Times New Roman" w:eastAsia="微軟正黑體" w:hAnsi="Times New Roman" w:cs="Times New Roman"/>
          <w:b/>
        </w:rPr>
        <w:sectPr w:rsidR="00562A26" w:rsidRPr="00DD716F" w:rsidSect="00FE3E08">
          <w:footerReference w:type="default" r:id="rId8"/>
          <w:pgSz w:w="11906" w:h="16838"/>
          <w:pgMar w:top="851" w:right="991" w:bottom="993" w:left="851" w:header="851" w:footer="992" w:gutter="0"/>
          <w:cols w:space="425"/>
          <w:docGrid w:type="lines" w:linePitch="360"/>
        </w:sectPr>
      </w:pPr>
    </w:p>
    <w:p w:rsidR="006B27A6" w:rsidRPr="006B27A6" w:rsidRDefault="00562A26" w:rsidP="006B27A6">
      <w:pPr>
        <w:pStyle w:val="a8"/>
        <w:numPr>
          <w:ilvl w:val="0"/>
          <w:numId w:val="7"/>
        </w:numPr>
        <w:snapToGrid w:val="0"/>
        <w:ind w:leftChars="0"/>
        <w:rPr>
          <w:rFonts w:ascii="Times New Roman" w:eastAsia="微軟正黑體" w:hAnsi="Times New Roman" w:cs="Times New Roman"/>
          <w:sz w:val="28"/>
          <w:szCs w:val="28"/>
        </w:rPr>
      </w:pPr>
      <w:r w:rsidRPr="006B27A6">
        <w:rPr>
          <w:rFonts w:ascii="Times New Roman" w:eastAsia="微軟正黑體" w:hAnsi="Times New Roman" w:cs="Times New Roman"/>
          <w:b/>
        </w:rPr>
        <w:lastRenderedPageBreak/>
        <w:t>校園導覽圖</w:t>
      </w:r>
    </w:p>
    <w:p w:rsidR="0049695F" w:rsidRPr="006B27A6" w:rsidRDefault="006B27A6" w:rsidP="006B27A6">
      <w:pPr>
        <w:widowControl/>
        <w:snapToGrid w:val="0"/>
        <w:spacing w:afterLines="50" w:after="180"/>
        <w:jc w:val="both"/>
        <w:rPr>
          <w:rFonts w:ascii="Times New Roman" w:eastAsia="微軟正黑體" w:hAnsi="Times New Roman" w:cs="Times New Roman"/>
          <w:sz w:val="26"/>
          <w:szCs w:val="26"/>
        </w:rPr>
      </w:pPr>
      <w:r w:rsidRPr="006B27A6">
        <w:rPr>
          <w:rFonts w:ascii="Times New Roman" w:eastAsia="微軟正黑體" w:hAnsi="Times New Roman" w:cs="Times New Roman"/>
          <w:noProof/>
        </w:rPr>
        <mc:AlternateContent>
          <mc:Choice Requires="wps">
            <w:drawing>
              <wp:anchor distT="0" distB="0" distL="114300" distR="114300" simplePos="0" relativeHeight="251664384" behindDoc="0" locked="0" layoutInCell="1" allowOverlap="1" wp14:anchorId="265D751A" wp14:editId="6A623BF0">
                <wp:simplePos x="0" y="0"/>
                <wp:positionH relativeFrom="column">
                  <wp:posOffset>3997325</wp:posOffset>
                </wp:positionH>
                <wp:positionV relativeFrom="paragraph">
                  <wp:posOffset>2904490</wp:posOffset>
                </wp:positionV>
                <wp:extent cx="472440" cy="1424940"/>
                <wp:effectExtent l="38100" t="38100" r="22860" b="3810"/>
                <wp:wrapNone/>
                <wp:docPr id="6" name="肘形接點 6"/>
                <wp:cNvGraphicFramePr/>
                <a:graphic xmlns:a="http://schemas.openxmlformats.org/drawingml/2006/main">
                  <a:graphicData uri="http://schemas.microsoft.com/office/word/2010/wordprocessingShape">
                    <wps:wsp>
                      <wps:cNvCnPr/>
                      <wps:spPr>
                        <a:xfrm rot="5400000" flipH="1">
                          <a:off x="0" y="0"/>
                          <a:ext cx="472440" cy="1424940"/>
                        </a:xfrm>
                        <a:prstGeom prst="bentConnector3">
                          <a:avLst>
                            <a:gd name="adj1" fmla="val 88811"/>
                          </a:avLst>
                        </a:prstGeom>
                        <a:noFill/>
                        <a:ln w="3810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249C68E1"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6" o:spid="_x0000_s1026" type="#_x0000_t34" style="position:absolute;margin-left:314.75pt;margin-top:228.7pt;width:37.2pt;height:112.2pt;rotation:-9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" adj="19183" strokecolor="red" strokeweight="3pt">
                <v:stroke endarrow="block"/>
              </v:shape>
            </w:pict>
          </mc:Fallback>
        </mc:AlternateContent>
      </w:r>
      <w:r w:rsidRPr="006B27A6">
        <w:rPr>
          <w:rFonts w:ascii="Times New Roman" w:eastAsia="微軟正黑體" w:hAnsi="Times New Roman" w:cs="Times New Roman"/>
          <w:noProof/>
        </w:rPr>
        <mc:AlternateContent>
          <mc:Choice Requires="wps">
            <w:drawing>
              <wp:anchor distT="0" distB="0" distL="114300" distR="114300" simplePos="0" relativeHeight="251663360" behindDoc="0" locked="0" layoutInCell="1" allowOverlap="1" wp14:anchorId="5578C05A" wp14:editId="14780F58">
                <wp:simplePos x="0" y="0"/>
                <wp:positionH relativeFrom="column">
                  <wp:posOffset>1746410</wp:posOffset>
                </wp:positionH>
                <wp:positionV relativeFrom="paragraph">
                  <wp:posOffset>1878807</wp:posOffset>
                </wp:positionV>
                <wp:extent cx="303212" cy="2609214"/>
                <wp:effectExtent l="28258" t="124142" r="0" b="11113"/>
                <wp:wrapNone/>
                <wp:docPr id="5" name="肘形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303212" cy="2609214"/>
                        </a:xfrm>
                        <a:prstGeom prst="bentConnector3">
                          <a:avLst>
                            <a:gd name="adj1" fmla="val 119040"/>
                          </a:avLst>
                        </a:prstGeom>
                        <a:noFill/>
                        <a:ln w="3810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D6EACAD" id="肘形接點 5" o:spid="_x0000_s1026" type="#_x0000_t34" style="position:absolute;margin-left:137.5pt;margin-top:147.95pt;width:23.85pt;height:205.4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" adj="25713" strokecolor="red" strokeweight="3pt">
                <v:stroke endarrow="block"/>
              </v:shape>
            </w:pict>
          </mc:Fallback>
        </mc:AlternateContent>
      </w:r>
      <w:r w:rsidRPr="006B27A6">
        <w:rPr>
          <w:rFonts w:ascii="Times New Roman" w:eastAsia="微軟正黑體" w:hAnsi="Times New Roman" w:cs="Times New Roman"/>
          <w:noProof/>
        </w:rPr>
        <mc:AlternateContent>
          <mc:Choice Requires="wps">
            <w:drawing>
              <wp:anchor distT="0" distB="0" distL="114300" distR="114300" simplePos="0" relativeHeight="251662336" behindDoc="0" locked="0" layoutInCell="1" allowOverlap="1" wp14:anchorId="5CF163DB" wp14:editId="3390ADF0">
                <wp:simplePos x="0" y="0"/>
                <wp:positionH relativeFrom="column">
                  <wp:posOffset>280670</wp:posOffset>
                </wp:positionH>
                <wp:positionV relativeFrom="paragraph">
                  <wp:posOffset>3332480</wp:posOffset>
                </wp:positionV>
                <wp:extent cx="816610" cy="386715"/>
                <wp:effectExtent l="12065" t="6350" r="9525" b="698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386715"/>
                        </a:xfrm>
                        <a:prstGeom prst="rect">
                          <a:avLst/>
                        </a:prstGeom>
                        <a:solidFill>
                          <a:srgbClr val="FFCCFF"/>
                        </a:solidFill>
                        <a:ln w="9525">
                          <a:solidFill>
                            <a:srgbClr val="000000"/>
                          </a:solidFill>
                          <a:miter lim="800000"/>
                          <a:headEnd/>
                          <a:tailEnd/>
                        </a:ln>
                      </wps:spPr>
                      <wps:txbx>
                        <w:txbxContent>
                          <w:p w:rsidR="006B27A6" w:rsidRPr="00D3553B" w:rsidRDefault="006B27A6" w:rsidP="006B27A6">
                            <w:pPr>
                              <w:spacing w:line="300" w:lineRule="exact"/>
                              <w:jc w:val="center"/>
                              <w:rPr>
                                <w:rFonts w:ascii="微軟正黑體" w:eastAsia="微軟正黑體" w:hAnsi="微軟正黑體"/>
                              </w:rPr>
                            </w:pPr>
                            <w:r w:rsidRPr="00D3553B">
                              <w:rPr>
                                <w:rFonts w:ascii="微軟正黑體" w:eastAsia="微軟正黑體" w:hAnsi="微軟正黑體" w:hint="eastAsia"/>
                              </w:rPr>
                              <w:t>忠孝新生站4號出口</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5CF163DB" id="_x0000_t202" coordsize="21600,21600" o:spt="202" path="m,l,21600r21600,l21600,xe">
                <v:stroke joinstyle="miter"/>
                <v:path gradientshapeok="t" o:connecttype="rect"/>
              </v:shapetype>
              <v:shape id="文字方塊 4" o:spid="_x0000_s1026" type="#_x0000_t202" style="position:absolute;left:0;text-align:left;margin-left:22.1pt;margin-top:262.4pt;width:64.3pt;height:3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" fillcolor="#fcf">
                <v:textbox inset="0,0,0,0">
                  <w:txbxContent>
                    <w:p w:rsidR="006B27A6" w:rsidRPr="00D3553B" w:rsidRDefault="006B27A6" w:rsidP="006B27A6">
                      <w:pPr>
                        <w:spacing w:line="300" w:lineRule="exact"/>
                        <w:jc w:val="center"/>
                        <w:rPr>
                          <w:rFonts w:ascii="微軟正黑體" w:eastAsia="微軟正黑體" w:hAnsi="微軟正黑體"/>
                        </w:rPr>
                      </w:pPr>
                      <w:r w:rsidRPr="00D3553B">
                        <w:rPr>
                          <w:rFonts w:ascii="微軟正黑體" w:eastAsia="微軟正黑體" w:hAnsi="微軟正黑體" w:hint="eastAsia"/>
                        </w:rPr>
                        <w:t>忠孝新生站4號出口</w:t>
                      </w:r>
                    </w:p>
                  </w:txbxContent>
                </v:textbox>
              </v:shape>
            </w:pict>
          </mc:Fallback>
        </mc:AlternateContent>
      </w:r>
      <w:r w:rsidRPr="006B27A6">
        <w:rPr>
          <w:rFonts w:ascii="Times New Roman" w:eastAsia="微軟正黑體" w:hAnsi="Times New Roman" w:cs="Times New Roman"/>
          <w:noProof/>
        </w:rPr>
        <mc:AlternateContent>
          <mc:Choice Requires="wps">
            <w:drawing>
              <wp:anchor distT="0" distB="0" distL="114300" distR="114300" simplePos="0" relativeHeight="251659264" behindDoc="0" locked="0" layoutInCell="1" allowOverlap="1" wp14:anchorId="168C010D" wp14:editId="14110D77">
                <wp:simplePos x="0" y="0"/>
                <wp:positionH relativeFrom="column">
                  <wp:posOffset>2752725</wp:posOffset>
                </wp:positionH>
                <wp:positionV relativeFrom="paragraph">
                  <wp:posOffset>3026410</wp:posOffset>
                </wp:positionV>
                <wp:extent cx="800100" cy="685800"/>
                <wp:effectExtent l="19050" t="22225" r="19050" b="15875"/>
                <wp:wrapNone/>
                <wp:docPr id="1" name="橢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oval w14:anchorId="54CF984B" id="橢圓 1" o:spid="_x0000_s1026" style="position:absolute;margin-left:216.75pt;margin-top:238.3pt;width:63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" filled="f" strokecolor="red" strokeweight="2.25pt"/>
            </w:pict>
          </mc:Fallback>
        </mc:AlternateContent>
      </w:r>
      <w:r w:rsidRPr="006B27A6">
        <w:rPr>
          <w:rFonts w:ascii="Times New Roman" w:eastAsia="微軟正黑體" w:hAnsi="Times New Roman" w:cs="Times New Roman"/>
        </w:rPr>
        <w:fldChar w:fldCharType="begin"/>
      </w:r>
      <w:r w:rsidRPr="006B27A6">
        <w:rPr>
          <w:rFonts w:ascii="Times New Roman" w:eastAsia="微軟正黑體" w:hAnsi="Times New Roman" w:cs="Times New Roman"/>
        </w:rPr>
        <w:instrText xml:space="preserve"> INCLUDEPICTURE "http://ntut.edu.tw/ezfiles/21/1021/img/1304/newBig01-13-2014.jpg" \* MERGEFORMATINET </w:instrText>
      </w:r>
      <w:r w:rsidRPr="006B27A6">
        <w:rPr>
          <w:rFonts w:ascii="Times New Roman" w:eastAsia="微軟正黑體" w:hAnsi="Times New Roman" w:cs="Times New Roman"/>
        </w:rPr>
        <w:fldChar w:fldCharType="separate"/>
      </w:r>
      <w:r w:rsidR="003A567E">
        <w:rPr>
          <w:rFonts w:ascii="Times New Roman" w:eastAsia="微軟正黑體" w:hAnsi="Times New Roman" w:cs="Times New Roman"/>
        </w:rPr>
        <w:fldChar w:fldCharType="begin"/>
      </w:r>
      <w:r w:rsidR="003A567E">
        <w:rPr>
          <w:rFonts w:ascii="Times New Roman" w:eastAsia="微軟正黑體" w:hAnsi="Times New Roman" w:cs="Times New Roman"/>
        </w:rPr>
        <w:instrText xml:space="preserve"> INCLUDEPICTURE  "http://ntut.edu.tw/ezfiles/21/1021/img/1304/newBig01-13-2014.jpg" \* MERGEFORMATINET </w:instrText>
      </w:r>
      <w:r w:rsidR="003A567E">
        <w:rPr>
          <w:rFonts w:ascii="Times New Roman" w:eastAsia="微軟正黑體" w:hAnsi="Times New Roman" w:cs="Times New Roman"/>
        </w:rPr>
        <w:fldChar w:fldCharType="separate"/>
      </w:r>
      <w:r w:rsidR="00CA4850">
        <w:rPr>
          <w:rFonts w:ascii="Times New Roman" w:eastAsia="微軟正黑體" w:hAnsi="Times New Roman" w:cs="Times New Roman"/>
        </w:rPr>
        <w:fldChar w:fldCharType="begin"/>
      </w:r>
      <w:r w:rsidR="00CA4850">
        <w:rPr>
          <w:rFonts w:ascii="Times New Roman" w:eastAsia="微軟正黑體" w:hAnsi="Times New Roman" w:cs="Times New Roman"/>
        </w:rPr>
        <w:instrText xml:space="preserve"> INCLUDEPICTURE  "http://ntut.edu.tw/ezfiles/21/1021/img/1304/newBig01-13-2014.jpg" \* MERGEFORMATINET </w:instrText>
      </w:r>
      <w:r w:rsidR="00CA4850">
        <w:rPr>
          <w:rFonts w:ascii="Times New Roman" w:eastAsia="微軟正黑體" w:hAnsi="Times New Roman" w:cs="Times New Roman"/>
        </w:rPr>
        <w:fldChar w:fldCharType="separate"/>
      </w:r>
      <w:r w:rsidR="00D82F5A">
        <w:rPr>
          <w:rFonts w:ascii="Times New Roman" w:eastAsia="微軟正黑體" w:hAnsi="Times New Roman" w:cs="Times New Roman"/>
        </w:rPr>
        <w:fldChar w:fldCharType="begin"/>
      </w:r>
      <w:r w:rsidR="00D82F5A">
        <w:rPr>
          <w:rFonts w:ascii="Times New Roman" w:eastAsia="微軟正黑體" w:hAnsi="Times New Roman" w:cs="Times New Roman"/>
        </w:rPr>
        <w:instrText xml:space="preserve"> </w:instrText>
      </w:r>
      <w:r w:rsidR="00D82F5A">
        <w:rPr>
          <w:rFonts w:ascii="Times New Roman" w:eastAsia="微軟正黑體" w:hAnsi="Times New Roman" w:cs="Times New Roman"/>
        </w:rPr>
        <w:instrText>INCLUDEPICTURE  "http://ntut.edu.tw/ezfiles/21/10</w:instrText>
      </w:r>
      <w:r w:rsidR="00D82F5A">
        <w:rPr>
          <w:rFonts w:ascii="Times New Roman" w:eastAsia="微軟正黑體" w:hAnsi="Times New Roman" w:cs="Times New Roman"/>
        </w:rPr>
        <w:instrText>21/img/1304/newBig01-13-2014.jpg" \* MERGEFORMATINET</w:instrText>
      </w:r>
      <w:r w:rsidR="00D82F5A">
        <w:rPr>
          <w:rFonts w:ascii="Times New Roman" w:eastAsia="微軟正黑體" w:hAnsi="Times New Roman" w:cs="Times New Roman"/>
        </w:rPr>
        <w:instrText xml:space="preserve"> </w:instrText>
      </w:r>
      <w:r w:rsidR="00D82F5A">
        <w:rPr>
          <w:rFonts w:ascii="Times New Roman" w:eastAsia="微軟正黑體" w:hAnsi="Times New Roman" w:cs="Times New Roman"/>
        </w:rPr>
        <w:fldChar w:fldCharType="separate"/>
      </w:r>
      <w:r w:rsidR="002B57B3">
        <w:rPr>
          <w:rFonts w:ascii="Times New Roman" w:eastAsia="微軟正黑體" w:hAnsi="Times New Roman" w:cs="Times New Roman"/>
        </w:rPr>
        <w:pict>
          <v:shape id="_x0000_i1025" type="#_x0000_t75" style="width:768.75pt;height:399.75pt">
            <v:imagedata r:id="rId9" r:href="rId10"/>
          </v:shape>
        </w:pict>
      </w:r>
      <w:r w:rsidR="00D82F5A">
        <w:rPr>
          <w:rFonts w:ascii="Times New Roman" w:eastAsia="微軟正黑體" w:hAnsi="Times New Roman" w:cs="Times New Roman"/>
        </w:rPr>
        <w:fldChar w:fldCharType="end"/>
      </w:r>
      <w:r w:rsidR="00CA4850">
        <w:rPr>
          <w:rFonts w:ascii="Times New Roman" w:eastAsia="微軟正黑體" w:hAnsi="Times New Roman" w:cs="Times New Roman"/>
        </w:rPr>
        <w:fldChar w:fldCharType="end"/>
      </w:r>
      <w:r w:rsidR="003A567E">
        <w:rPr>
          <w:rFonts w:ascii="Times New Roman" w:eastAsia="微軟正黑體" w:hAnsi="Times New Roman" w:cs="Times New Roman"/>
        </w:rPr>
        <w:fldChar w:fldCharType="end"/>
      </w:r>
      <w:r w:rsidRPr="006B27A6">
        <w:rPr>
          <w:rFonts w:ascii="Times New Roman" w:eastAsia="微軟正黑體" w:hAnsi="Times New Roman" w:cs="Times New Roman"/>
        </w:rPr>
        <w:fldChar w:fldCharType="end"/>
      </w:r>
    </w:p>
    <w:sectPr w:rsidR="0049695F" w:rsidRPr="006B27A6" w:rsidSect="006B27A6">
      <w:pgSz w:w="16838" w:h="11906" w:orient="landscape"/>
      <w:pgMar w:top="1797" w:right="1440" w:bottom="1276" w:left="85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F5A" w:rsidRDefault="00D82F5A" w:rsidP="00C469FA">
      <w:r>
        <w:separator/>
      </w:r>
    </w:p>
  </w:endnote>
  <w:endnote w:type="continuationSeparator" w:id="0">
    <w:p w:rsidR="00D82F5A" w:rsidRDefault="00D82F5A" w:rsidP="00C4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20539"/>
      <w:docPartObj>
        <w:docPartGallery w:val="Page Numbers (Bottom of Page)"/>
        <w:docPartUnique/>
      </w:docPartObj>
    </w:sdtPr>
    <w:sdtEndPr>
      <w:rPr>
        <w:rFonts w:ascii="Times New Roman" w:hAnsi="Times New Roman" w:cs="Times New Roman"/>
        <w:sz w:val="24"/>
        <w:szCs w:val="24"/>
      </w:rPr>
    </w:sdtEndPr>
    <w:sdtContent>
      <w:p w:rsidR="00232F81" w:rsidRPr="00232F81" w:rsidRDefault="00232F81">
        <w:pPr>
          <w:pStyle w:val="a5"/>
          <w:jc w:val="center"/>
          <w:rPr>
            <w:rFonts w:ascii="Times New Roman" w:hAnsi="Times New Roman" w:cs="Times New Roman"/>
            <w:sz w:val="24"/>
            <w:szCs w:val="24"/>
          </w:rPr>
        </w:pPr>
        <w:r w:rsidRPr="00232F81">
          <w:rPr>
            <w:rFonts w:ascii="Times New Roman" w:hAnsi="Times New Roman" w:cs="Times New Roman"/>
            <w:sz w:val="24"/>
            <w:szCs w:val="24"/>
          </w:rPr>
          <w:fldChar w:fldCharType="begin"/>
        </w:r>
        <w:r w:rsidRPr="00232F81">
          <w:rPr>
            <w:rFonts w:ascii="Times New Roman" w:hAnsi="Times New Roman" w:cs="Times New Roman"/>
            <w:sz w:val="24"/>
            <w:szCs w:val="24"/>
          </w:rPr>
          <w:instrText>PAGE   \* MERGEFORMAT</w:instrText>
        </w:r>
        <w:r w:rsidRPr="00232F81">
          <w:rPr>
            <w:rFonts w:ascii="Times New Roman" w:hAnsi="Times New Roman" w:cs="Times New Roman"/>
            <w:sz w:val="24"/>
            <w:szCs w:val="24"/>
          </w:rPr>
          <w:fldChar w:fldCharType="separate"/>
        </w:r>
        <w:r w:rsidR="002B57B3" w:rsidRPr="002B57B3">
          <w:rPr>
            <w:rFonts w:ascii="Times New Roman" w:hAnsi="Times New Roman" w:cs="Times New Roman"/>
            <w:noProof/>
            <w:sz w:val="24"/>
            <w:szCs w:val="24"/>
            <w:lang w:val="zh-TW"/>
          </w:rPr>
          <w:t>1</w:t>
        </w:r>
        <w:r w:rsidRPr="00232F81">
          <w:rPr>
            <w:rFonts w:ascii="Times New Roman" w:hAnsi="Times New Roman" w:cs="Times New Roman"/>
            <w:sz w:val="24"/>
            <w:szCs w:val="24"/>
          </w:rPr>
          <w:fldChar w:fldCharType="end"/>
        </w:r>
      </w:p>
    </w:sdtContent>
  </w:sdt>
  <w:p w:rsidR="00232F81" w:rsidRDefault="00232F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F5A" w:rsidRDefault="00D82F5A" w:rsidP="00C469FA">
      <w:r>
        <w:separator/>
      </w:r>
    </w:p>
  </w:footnote>
  <w:footnote w:type="continuationSeparator" w:id="0">
    <w:p w:rsidR="00D82F5A" w:rsidRDefault="00D82F5A" w:rsidP="00C469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64.25pt;height:138pt" o:bullet="t">
        <v:imagedata r:id="rId1" o:title="北科卓越logo"/>
      </v:shape>
    </w:pict>
  </w:numPicBullet>
  <w:numPicBullet w:numPicBulletId="1">
    <w:pict>
      <v:shape id="_x0000_i1060" type="#_x0000_t75" style="width:14.25pt;height:14.25pt" o:bullet="t">
        <v:imagedata r:id="rId2" o:title="桃豆"/>
      </v:shape>
    </w:pict>
  </w:numPicBullet>
  <w:abstractNum w:abstractNumId="0" w15:restartNumberingAfterBreak="0">
    <w:nsid w:val="00AD2C53"/>
    <w:multiLevelType w:val="hybridMultilevel"/>
    <w:tmpl w:val="865C116A"/>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15:restartNumberingAfterBreak="0">
    <w:nsid w:val="052456ED"/>
    <w:multiLevelType w:val="hybridMultilevel"/>
    <w:tmpl w:val="030C476E"/>
    <w:lvl w:ilvl="0" w:tplc="6458DE74">
      <w:start w:val="1"/>
      <w:numFmt w:val="bullet"/>
      <w:lvlText w:val="․"/>
      <w:lvlJc w:val="left"/>
      <w:pPr>
        <w:ind w:left="480" w:hanging="480"/>
      </w:pPr>
      <w:rPr>
        <w:rFonts w:ascii="標楷體" w:eastAsia="標楷體" w:hAnsi="標楷體" w:hint="eastAsia"/>
        <w:color w:val="auto"/>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67C45EE"/>
    <w:multiLevelType w:val="hybridMultilevel"/>
    <w:tmpl w:val="DAD26956"/>
    <w:lvl w:ilvl="0" w:tplc="B5EC9742">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1A949BE"/>
    <w:multiLevelType w:val="hybridMultilevel"/>
    <w:tmpl w:val="A40A9268"/>
    <w:lvl w:ilvl="0" w:tplc="92C4FA9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8666E97"/>
    <w:multiLevelType w:val="hybridMultilevel"/>
    <w:tmpl w:val="E5CC7F58"/>
    <w:lvl w:ilvl="0" w:tplc="B5EC9742">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6D396F16"/>
    <w:multiLevelType w:val="hybridMultilevel"/>
    <w:tmpl w:val="CA4451CA"/>
    <w:lvl w:ilvl="0" w:tplc="6D909948">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E1E4AB9"/>
    <w:multiLevelType w:val="hybridMultilevel"/>
    <w:tmpl w:val="DE4498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0"/>
  </w:num>
  <w:num w:numId="3">
    <w:abstractNumId w:val="5"/>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96F"/>
    <w:rsid w:val="0012396F"/>
    <w:rsid w:val="001C5548"/>
    <w:rsid w:val="00225950"/>
    <w:rsid w:val="00232F81"/>
    <w:rsid w:val="0025557B"/>
    <w:rsid w:val="002A22FD"/>
    <w:rsid w:val="002B57B3"/>
    <w:rsid w:val="003A567E"/>
    <w:rsid w:val="003A7CBF"/>
    <w:rsid w:val="003B20D6"/>
    <w:rsid w:val="00416D23"/>
    <w:rsid w:val="00444A37"/>
    <w:rsid w:val="004963BE"/>
    <w:rsid w:val="0049695F"/>
    <w:rsid w:val="004A779E"/>
    <w:rsid w:val="00554281"/>
    <w:rsid w:val="00562A26"/>
    <w:rsid w:val="00565FDD"/>
    <w:rsid w:val="005D7E64"/>
    <w:rsid w:val="006B27A6"/>
    <w:rsid w:val="006E08E8"/>
    <w:rsid w:val="006F77DC"/>
    <w:rsid w:val="00853D52"/>
    <w:rsid w:val="00867E0B"/>
    <w:rsid w:val="008D14AD"/>
    <w:rsid w:val="008E55DD"/>
    <w:rsid w:val="00916C67"/>
    <w:rsid w:val="009A2BEC"/>
    <w:rsid w:val="00A86D47"/>
    <w:rsid w:val="00B07F10"/>
    <w:rsid w:val="00B56327"/>
    <w:rsid w:val="00B956FF"/>
    <w:rsid w:val="00BA19E0"/>
    <w:rsid w:val="00BD7323"/>
    <w:rsid w:val="00C1704C"/>
    <w:rsid w:val="00C469FA"/>
    <w:rsid w:val="00CA4850"/>
    <w:rsid w:val="00D01E0B"/>
    <w:rsid w:val="00D35CD8"/>
    <w:rsid w:val="00D44F33"/>
    <w:rsid w:val="00D82F5A"/>
    <w:rsid w:val="00DD716F"/>
    <w:rsid w:val="00E568D9"/>
    <w:rsid w:val="00E93EED"/>
    <w:rsid w:val="00EA40D2"/>
    <w:rsid w:val="00F470FE"/>
    <w:rsid w:val="00FE3E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F5B20F-36CF-457A-9F9B-633DC639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basedOn w:val="a0"/>
    <w:rsid w:val="00BD7323"/>
  </w:style>
  <w:style w:type="paragraph" w:styleId="a3">
    <w:name w:val="header"/>
    <w:basedOn w:val="a"/>
    <w:link w:val="a4"/>
    <w:uiPriority w:val="99"/>
    <w:unhideWhenUsed/>
    <w:rsid w:val="00C469FA"/>
    <w:pPr>
      <w:tabs>
        <w:tab w:val="center" w:pos="4153"/>
        <w:tab w:val="right" w:pos="8306"/>
      </w:tabs>
      <w:snapToGrid w:val="0"/>
    </w:pPr>
    <w:rPr>
      <w:sz w:val="20"/>
      <w:szCs w:val="20"/>
    </w:rPr>
  </w:style>
  <w:style w:type="character" w:customStyle="1" w:styleId="a4">
    <w:name w:val="頁首 字元"/>
    <w:basedOn w:val="a0"/>
    <w:link w:val="a3"/>
    <w:uiPriority w:val="99"/>
    <w:rsid w:val="00C469FA"/>
    <w:rPr>
      <w:sz w:val="20"/>
      <w:szCs w:val="20"/>
    </w:rPr>
  </w:style>
  <w:style w:type="paragraph" w:styleId="a5">
    <w:name w:val="footer"/>
    <w:basedOn w:val="a"/>
    <w:link w:val="a6"/>
    <w:uiPriority w:val="99"/>
    <w:unhideWhenUsed/>
    <w:rsid w:val="00C469FA"/>
    <w:pPr>
      <w:tabs>
        <w:tab w:val="center" w:pos="4153"/>
        <w:tab w:val="right" w:pos="8306"/>
      </w:tabs>
      <w:snapToGrid w:val="0"/>
    </w:pPr>
    <w:rPr>
      <w:sz w:val="20"/>
      <w:szCs w:val="20"/>
    </w:rPr>
  </w:style>
  <w:style w:type="character" w:customStyle="1" w:styleId="a6">
    <w:name w:val="頁尾 字元"/>
    <w:basedOn w:val="a0"/>
    <w:link w:val="a5"/>
    <w:uiPriority w:val="99"/>
    <w:rsid w:val="00C469FA"/>
    <w:rPr>
      <w:sz w:val="20"/>
      <w:szCs w:val="20"/>
    </w:rPr>
  </w:style>
  <w:style w:type="table" w:styleId="a7">
    <w:name w:val="Table Grid"/>
    <w:basedOn w:val="a1"/>
    <w:uiPriority w:val="39"/>
    <w:rsid w:val="00C46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469FA"/>
    <w:pPr>
      <w:ind w:leftChars="200" w:left="480"/>
    </w:pPr>
  </w:style>
  <w:style w:type="paragraph" w:styleId="a9">
    <w:name w:val="Balloon Text"/>
    <w:basedOn w:val="a"/>
    <w:link w:val="aa"/>
    <w:uiPriority w:val="99"/>
    <w:semiHidden/>
    <w:unhideWhenUsed/>
    <w:rsid w:val="00C469F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469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931742">
      <w:bodyDiv w:val="1"/>
      <w:marLeft w:val="0"/>
      <w:marRight w:val="0"/>
      <w:marTop w:val="0"/>
      <w:marBottom w:val="0"/>
      <w:divBdr>
        <w:top w:val="none" w:sz="0" w:space="0" w:color="auto"/>
        <w:left w:val="none" w:sz="0" w:space="0" w:color="auto"/>
        <w:bottom w:val="none" w:sz="0" w:space="0" w:color="auto"/>
        <w:right w:val="none" w:sz="0" w:space="0" w:color="auto"/>
      </w:divBdr>
    </w:div>
    <w:div w:id="204243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ntut.edu.tw/ezfiles/21/1021/img/1304/newBig01-13-2014.jpg" TargetMode="Externa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319AC-6034-42E8-A89B-D4124CEAF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2</cp:revision>
  <cp:lastPrinted>2019-04-26T05:03:00Z</cp:lastPrinted>
  <dcterms:created xsi:type="dcterms:W3CDTF">2019-05-30T02:37:00Z</dcterms:created>
  <dcterms:modified xsi:type="dcterms:W3CDTF">2019-05-30T02:37:00Z</dcterms:modified>
</cp:coreProperties>
</file>