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20E" w:rsidRPr="00D10B14" w:rsidRDefault="006F120E" w:rsidP="000E7FAB">
      <w:pPr>
        <w:widowControl/>
        <w:jc w:val="center"/>
        <w:rPr>
          <w:rFonts w:ascii="微軟正黑體" w:eastAsia="微軟正黑體" w:hAnsi="微軟正黑體" w:cs="Arial Unicode MS"/>
          <w:b/>
          <w:sz w:val="32"/>
          <w:szCs w:val="32"/>
        </w:rPr>
      </w:pPr>
      <w:r w:rsidRPr="00D10B14">
        <w:rPr>
          <w:rFonts w:ascii="微軟正黑體" w:eastAsia="微軟正黑體" w:hAnsi="微軟正黑體" w:cs="Arial Unicode MS" w:hint="eastAsia"/>
          <w:b/>
          <w:sz w:val="32"/>
          <w:szCs w:val="32"/>
        </w:rPr>
        <w:t>「</w:t>
      </w:r>
      <w:r w:rsidR="007E75A1" w:rsidRPr="00D10B14">
        <w:rPr>
          <w:rFonts w:ascii="微軟正黑體" w:eastAsia="微軟正黑體" w:hAnsi="微軟正黑體" w:cs="Arial Unicode MS" w:hint="eastAsia"/>
          <w:b/>
          <w:sz w:val="32"/>
          <w:szCs w:val="32"/>
        </w:rPr>
        <w:t>第一屆屏東大學微電影</w:t>
      </w:r>
      <w:r w:rsidR="00EE28A2" w:rsidRPr="00D10B14">
        <w:rPr>
          <w:rFonts w:ascii="微軟正黑體" w:eastAsia="微軟正黑體" w:hAnsi="微軟正黑體" w:cs="Arial Unicode MS" w:hint="eastAsia"/>
          <w:b/>
          <w:sz w:val="32"/>
          <w:szCs w:val="32"/>
        </w:rPr>
        <w:t>創作</w:t>
      </w:r>
      <w:r w:rsidR="007E75A1" w:rsidRPr="00D10B14">
        <w:rPr>
          <w:rFonts w:ascii="微軟正黑體" w:eastAsia="微軟正黑體" w:hAnsi="微軟正黑體" w:cs="Arial Unicode MS" w:hint="eastAsia"/>
          <w:b/>
          <w:sz w:val="32"/>
          <w:szCs w:val="32"/>
        </w:rPr>
        <w:t>大賽</w:t>
      </w:r>
      <w:r w:rsidRPr="00D10B14">
        <w:rPr>
          <w:rFonts w:ascii="微軟正黑體" w:eastAsia="微軟正黑體" w:hAnsi="微軟正黑體" w:cs="Arial Unicode MS" w:hint="eastAsia"/>
          <w:b/>
          <w:sz w:val="32"/>
          <w:szCs w:val="32"/>
        </w:rPr>
        <w:t>」</w:t>
      </w:r>
    </w:p>
    <w:p w:rsidR="006F120E" w:rsidRPr="00D10B14" w:rsidRDefault="006F120E" w:rsidP="006F120E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華康細黑體(P)"/>
          <w:b/>
          <w:bCs/>
          <w:color w:val="000000"/>
          <w:sz w:val="32"/>
          <w:szCs w:val="32"/>
          <w:lang w:val="zh-TW"/>
        </w:rPr>
      </w:pPr>
      <w:bookmarkStart w:id="0" w:name="_GoBack"/>
      <w:r w:rsidRPr="00D10B14">
        <w:rPr>
          <w:rFonts w:ascii="微軟正黑體" w:eastAsia="微軟正黑體" w:hAnsi="微軟正黑體" w:cs="華康細黑體(P)" w:hint="eastAsia"/>
          <w:b/>
          <w:bCs/>
          <w:color w:val="000000"/>
          <w:sz w:val="32"/>
          <w:szCs w:val="32"/>
          <w:lang w:val="zh-TW"/>
        </w:rPr>
        <w:t>著作財產權人授權同意書</w:t>
      </w:r>
    </w:p>
    <w:bookmarkEnd w:id="0"/>
    <w:p w:rsidR="006F120E" w:rsidRPr="00D10B14" w:rsidRDefault="006F120E" w:rsidP="006F120E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華康細黑體(P)"/>
          <w:b/>
          <w:bCs/>
          <w:color w:val="000000"/>
          <w:sz w:val="32"/>
          <w:szCs w:val="32"/>
          <w:lang w:val="zh-TW"/>
        </w:rPr>
      </w:pPr>
    </w:p>
    <w:p w:rsidR="006F120E" w:rsidRPr="00D10B14" w:rsidRDefault="006F120E" w:rsidP="006F120E">
      <w:pPr>
        <w:autoSpaceDE w:val="0"/>
        <w:autoSpaceDN w:val="0"/>
        <w:adjustRightInd w:val="0"/>
        <w:spacing w:line="400" w:lineRule="exact"/>
        <w:ind w:firstLine="480"/>
        <w:rPr>
          <w:rFonts w:ascii="微軟正黑體" w:eastAsia="微軟正黑體" w:hAnsi="微軟正黑體"/>
          <w:sz w:val="26"/>
          <w:szCs w:val="26"/>
        </w:rPr>
      </w:pPr>
      <w:r w:rsidRPr="00D10B14">
        <w:rPr>
          <w:rFonts w:ascii="微軟正黑體" w:eastAsia="微軟正黑體" w:hAnsi="微軟正黑體" w:cs="華康細黑體(P)" w:hint="eastAsia"/>
          <w:color w:val="000000"/>
          <w:sz w:val="26"/>
          <w:szCs w:val="26"/>
          <w:lang w:val="zh-TW"/>
        </w:rPr>
        <w:t>本人</w:t>
      </w:r>
      <w:r w:rsidRPr="00D10B14">
        <w:rPr>
          <w:rFonts w:ascii="微軟正黑體" w:eastAsia="微軟正黑體" w:hAnsi="微軟正黑體" w:cs="華康細黑體(P)"/>
          <w:color w:val="000000"/>
          <w:sz w:val="26"/>
          <w:szCs w:val="26"/>
        </w:rPr>
        <w:t>(</w:t>
      </w:r>
      <w:r w:rsidRPr="00D10B14">
        <w:rPr>
          <w:rFonts w:ascii="微軟正黑體" w:eastAsia="微軟正黑體" w:hAnsi="微軟正黑體" w:cs="華康細黑體(P)" w:hint="eastAsia"/>
          <w:color w:val="000000"/>
          <w:sz w:val="26"/>
          <w:szCs w:val="26"/>
          <w:lang w:val="zh-TW"/>
        </w:rPr>
        <w:t>團體</w:t>
      </w:r>
      <w:r w:rsidRPr="00D10B14">
        <w:rPr>
          <w:rFonts w:ascii="微軟正黑體" w:eastAsia="微軟正黑體" w:hAnsi="微軟正黑體" w:cs="華康細黑體(P)"/>
          <w:color w:val="000000"/>
          <w:sz w:val="26"/>
          <w:szCs w:val="26"/>
        </w:rPr>
        <w:t>)</w:t>
      </w:r>
      <w:r w:rsidRPr="00D10B14">
        <w:rPr>
          <w:rFonts w:ascii="微軟正黑體" w:eastAsia="微軟正黑體" w:hAnsi="微軟正黑體" w:cs="華康細黑體(P)" w:hint="eastAsia"/>
          <w:color w:val="000000"/>
          <w:sz w:val="26"/>
          <w:szCs w:val="26"/>
          <w:lang w:val="zh-TW"/>
        </w:rPr>
        <w:t>成員</w:t>
      </w:r>
      <w:r w:rsidRPr="00D10B14">
        <w:rPr>
          <w:rFonts w:ascii="微軟正黑體" w:eastAsia="微軟正黑體" w:hAnsi="微軟正黑體" w:cs="華康細黑體(P)" w:hint="eastAsia"/>
          <w:color w:val="000000"/>
          <w:sz w:val="26"/>
          <w:szCs w:val="26"/>
          <w:u w:val="single"/>
          <w:lang w:val="zh-TW"/>
        </w:rPr>
        <w:t xml:space="preserve">                              </w:t>
      </w:r>
      <w:r w:rsidRPr="00D10B14">
        <w:rPr>
          <w:rFonts w:ascii="微軟正黑體" w:eastAsia="微軟正黑體" w:hAnsi="微軟正黑體" w:cs="華康細黑體(P)" w:hint="eastAsia"/>
          <w:color w:val="000000"/>
          <w:sz w:val="26"/>
          <w:szCs w:val="26"/>
          <w:lang w:val="zh-TW"/>
        </w:rPr>
        <w:t xml:space="preserve">共 </w:t>
      </w:r>
      <w:r w:rsidRPr="00D10B14">
        <w:rPr>
          <w:rFonts w:ascii="微軟正黑體" w:eastAsia="微軟正黑體" w:hAnsi="微軟正黑體" w:cs="華康細黑體(P)" w:hint="eastAsia"/>
          <w:color w:val="000000"/>
          <w:sz w:val="26"/>
          <w:szCs w:val="26"/>
          <w:u w:val="single"/>
          <w:lang w:val="zh-TW"/>
        </w:rPr>
        <w:t xml:space="preserve">      </w:t>
      </w:r>
      <w:r w:rsidRPr="00D10B14">
        <w:rPr>
          <w:rFonts w:ascii="微軟正黑體" w:eastAsia="微軟正黑體" w:hAnsi="微軟正黑體" w:cs="華康細黑體(P)" w:hint="eastAsia"/>
          <w:color w:val="000000"/>
          <w:sz w:val="26"/>
          <w:szCs w:val="26"/>
          <w:lang w:val="zh-TW"/>
        </w:rPr>
        <w:t>名一致同意由</w:t>
      </w:r>
      <w:r w:rsidRPr="00D10B14">
        <w:rPr>
          <w:rFonts w:ascii="微軟正黑體" w:eastAsia="微軟正黑體" w:hAnsi="微軟正黑體" w:cs="華康細黑體(P)" w:hint="eastAsia"/>
          <w:color w:val="000000"/>
          <w:sz w:val="26"/>
          <w:szCs w:val="26"/>
          <w:u w:val="single"/>
          <w:lang w:val="zh-TW"/>
        </w:rPr>
        <w:t xml:space="preserve">              </w:t>
      </w:r>
      <w:r w:rsidRPr="00D10B14">
        <w:rPr>
          <w:rFonts w:ascii="微軟正黑體" w:eastAsia="微軟正黑體" w:hAnsi="微軟正黑體" w:cs="華康細黑體(P)" w:hint="eastAsia"/>
          <w:color w:val="000000"/>
          <w:sz w:val="26"/>
          <w:szCs w:val="26"/>
          <w:lang w:val="zh-TW"/>
        </w:rPr>
        <w:t>為代表人，代表本人</w:t>
      </w:r>
      <w:r w:rsidRPr="00D10B14">
        <w:rPr>
          <w:rFonts w:ascii="微軟正黑體" w:eastAsia="微軟正黑體" w:hAnsi="微軟正黑體" w:cs="華康細黑體(P)"/>
          <w:color w:val="000000"/>
          <w:sz w:val="26"/>
          <w:szCs w:val="26"/>
        </w:rPr>
        <w:t>(</w:t>
      </w:r>
      <w:r w:rsidRPr="00D10B14">
        <w:rPr>
          <w:rFonts w:ascii="微軟正黑體" w:eastAsia="微軟正黑體" w:hAnsi="微軟正黑體" w:cs="華康細黑體(P)" w:hint="eastAsia"/>
          <w:color w:val="000000"/>
          <w:sz w:val="26"/>
          <w:szCs w:val="26"/>
          <w:lang w:val="zh-TW"/>
        </w:rPr>
        <w:t>團體</w:t>
      </w:r>
      <w:r w:rsidRPr="00D10B14">
        <w:rPr>
          <w:rFonts w:ascii="微軟正黑體" w:eastAsia="微軟正黑體" w:hAnsi="微軟正黑體" w:cs="華康細黑體(P)"/>
          <w:color w:val="000000"/>
          <w:sz w:val="26"/>
          <w:szCs w:val="26"/>
        </w:rPr>
        <w:t>)</w:t>
      </w:r>
      <w:r w:rsidRPr="00D10B14">
        <w:rPr>
          <w:rFonts w:ascii="微軟正黑體" w:eastAsia="微軟正黑體" w:hAnsi="微軟正黑體" w:cs="華康細黑體(P)" w:hint="eastAsia"/>
          <w:color w:val="000000"/>
          <w:sz w:val="26"/>
          <w:szCs w:val="26"/>
          <w:lang w:val="zh-TW"/>
        </w:rPr>
        <w:t>參加</w:t>
      </w:r>
      <w:r w:rsidR="007E75A1" w:rsidRPr="00D10B14">
        <w:rPr>
          <w:rFonts w:ascii="微軟正黑體" w:eastAsia="微軟正黑體" w:hAnsi="微軟正黑體" w:cs="華康細黑體(P)" w:hint="eastAsia"/>
          <w:color w:val="000000"/>
          <w:sz w:val="26"/>
          <w:szCs w:val="26"/>
          <w:lang w:val="zh-TW"/>
        </w:rPr>
        <w:t>國立屏東</w:t>
      </w:r>
      <w:r w:rsidRPr="00D10B14">
        <w:rPr>
          <w:rFonts w:ascii="微軟正黑體" w:eastAsia="微軟正黑體" w:hAnsi="微軟正黑體" w:cs="華康細黑體(P)" w:hint="eastAsia"/>
          <w:color w:val="000000"/>
          <w:sz w:val="26"/>
          <w:szCs w:val="26"/>
          <w:lang w:val="zh-TW"/>
        </w:rPr>
        <w:t>大學2014年舉辦之</w:t>
      </w:r>
      <w:r w:rsidRPr="00B26A52">
        <w:rPr>
          <w:rFonts w:ascii="微軟正黑體" w:eastAsia="微軟正黑體" w:hAnsi="微軟正黑體" w:cs="Arial Unicode MS" w:hint="eastAsia"/>
          <w:sz w:val="26"/>
          <w:szCs w:val="26"/>
        </w:rPr>
        <w:t>「</w:t>
      </w:r>
      <w:r w:rsidR="007E75A1" w:rsidRPr="00B26A52">
        <w:rPr>
          <w:rFonts w:ascii="微軟正黑體" w:eastAsia="微軟正黑體" w:hAnsi="微軟正黑體" w:cs="華康細黑體(P)" w:hint="eastAsia"/>
          <w:color w:val="000000"/>
          <w:sz w:val="26"/>
          <w:szCs w:val="26"/>
          <w:lang w:val="zh-TW"/>
        </w:rPr>
        <w:t>第一屆屏東大學微電影</w:t>
      </w:r>
      <w:r w:rsidR="00EE28A2" w:rsidRPr="00B26A52">
        <w:rPr>
          <w:rFonts w:ascii="微軟正黑體" w:eastAsia="微軟正黑體" w:hAnsi="微軟正黑體" w:cs="華康細黑體(P)" w:hint="eastAsia"/>
          <w:color w:val="000000"/>
          <w:sz w:val="26"/>
          <w:szCs w:val="26"/>
          <w:lang w:val="zh-TW"/>
        </w:rPr>
        <w:t>創作</w:t>
      </w:r>
      <w:r w:rsidR="007E75A1" w:rsidRPr="00B26A52">
        <w:rPr>
          <w:rFonts w:ascii="微軟正黑體" w:eastAsia="微軟正黑體" w:hAnsi="微軟正黑體" w:cs="華康細黑體(P)" w:hint="eastAsia"/>
          <w:color w:val="000000"/>
          <w:sz w:val="26"/>
          <w:szCs w:val="26"/>
          <w:lang w:val="zh-TW"/>
        </w:rPr>
        <w:t>大賽</w:t>
      </w:r>
      <w:r w:rsidRPr="00B26A52">
        <w:rPr>
          <w:rFonts w:ascii="微軟正黑體" w:eastAsia="微軟正黑體" w:hAnsi="微軟正黑體" w:cs="Arial Unicode MS" w:hint="eastAsia"/>
          <w:sz w:val="26"/>
          <w:szCs w:val="26"/>
        </w:rPr>
        <w:t>」</w:t>
      </w:r>
      <w:r w:rsidRPr="00D10B14">
        <w:rPr>
          <w:rFonts w:ascii="微軟正黑體" w:eastAsia="微軟正黑體" w:hAnsi="微軟正黑體" w:cs="華康細黑體(P)" w:hint="eastAsia"/>
          <w:color w:val="000000"/>
          <w:sz w:val="26"/>
          <w:szCs w:val="26"/>
          <w:lang w:val="zh-TW"/>
        </w:rPr>
        <w:t>徵選活動，同意得獎作品之著作權歸屬主辦單位，本人</w:t>
      </w:r>
      <w:r w:rsidRPr="00D10B14">
        <w:rPr>
          <w:rFonts w:ascii="微軟正黑體" w:eastAsia="微軟正黑體" w:hAnsi="微軟正黑體" w:cs="華康細黑體(P)"/>
          <w:color w:val="000000"/>
          <w:sz w:val="26"/>
          <w:szCs w:val="26"/>
        </w:rPr>
        <w:t>(</w:t>
      </w:r>
      <w:r w:rsidRPr="00D10B14">
        <w:rPr>
          <w:rFonts w:ascii="微軟正黑體" w:eastAsia="微軟正黑體" w:hAnsi="微軟正黑體" w:cs="華康細黑體(P)" w:hint="eastAsia"/>
          <w:color w:val="000000"/>
          <w:sz w:val="26"/>
          <w:szCs w:val="26"/>
          <w:lang w:val="zh-TW"/>
        </w:rPr>
        <w:t>團體</w:t>
      </w:r>
      <w:r w:rsidRPr="00D10B14">
        <w:rPr>
          <w:rFonts w:ascii="微軟正黑體" w:eastAsia="微軟正黑體" w:hAnsi="微軟正黑體" w:cs="華康細黑體(P)"/>
          <w:color w:val="000000"/>
          <w:sz w:val="26"/>
          <w:szCs w:val="26"/>
        </w:rPr>
        <w:t>)</w:t>
      </w:r>
      <w:r w:rsidRPr="00D10B14">
        <w:rPr>
          <w:rFonts w:ascii="微軟正黑體" w:eastAsia="微軟正黑體" w:hAnsi="微軟正黑體" w:cs="華康細黑體(P)" w:hint="eastAsia"/>
          <w:color w:val="000000"/>
          <w:sz w:val="26"/>
          <w:szCs w:val="26"/>
          <w:lang w:val="zh-TW"/>
        </w:rPr>
        <w:t>無權要求有償重製、放映與發行使用等相關權利，</w:t>
      </w:r>
      <w:r w:rsidRPr="00D10B14">
        <w:rPr>
          <w:rFonts w:ascii="微軟正黑體" w:eastAsia="微軟正黑體" w:hAnsi="微軟正黑體"/>
          <w:sz w:val="26"/>
          <w:szCs w:val="26"/>
        </w:rPr>
        <w:t>並同意於該作品獲獎後，主辦單位（</w:t>
      </w:r>
      <w:r w:rsidR="00EE28A2" w:rsidRPr="00D10B14">
        <w:rPr>
          <w:rFonts w:ascii="微軟正黑體" w:eastAsia="微軟正黑體" w:hAnsi="微軟正黑體" w:hint="eastAsia"/>
          <w:sz w:val="26"/>
          <w:szCs w:val="26"/>
        </w:rPr>
        <w:t>國立屏東</w:t>
      </w:r>
      <w:r w:rsidRPr="00D10B14">
        <w:rPr>
          <w:rFonts w:ascii="微軟正黑體" w:eastAsia="微軟正黑體" w:hAnsi="微軟正黑體" w:hint="eastAsia"/>
          <w:sz w:val="26"/>
          <w:szCs w:val="26"/>
        </w:rPr>
        <w:t>大學</w:t>
      </w:r>
      <w:r w:rsidRPr="00D10B14">
        <w:rPr>
          <w:rFonts w:ascii="微軟正黑體" w:eastAsia="微軟正黑體" w:hAnsi="微軟正黑體"/>
          <w:sz w:val="26"/>
          <w:szCs w:val="26"/>
        </w:rPr>
        <w:t>）得有不限期間及次數之重製、公開傳輸、公開播送等權利，以便主辦單位進行得獎作品之後續宣傳及活動。</w:t>
      </w:r>
    </w:p>
    <w:p w:rsidR="006F120E" w:rsidRPr="00D10B14" w:rsidRDefault="006F120E" w:rsidP="006F120E">
      <w:pPr>
        <w:spacing w:line="400" w:lineRule="exact"/>
        <w:ind w:firstLineChars="200" w:firstLine="520"/>
        <w:rPr>
          <w:rFonts w:ascii="微軟正黑體" w:eastAsia="微軟正黑體" w:hAnsi="微軟正黑體"/>
          <w:color w:val="000000"/>
          <w:sz w:val="26"/>
          <w:szCs w:val="26"/>
        </w:rPr>
      </w:pPr>
      <w:r w:rsidRPr="00D10B14">
        <w:rPr>
          <w:rFonts w:ascii="微軟正黑體" w:eastAsia="微軟正黑體" w:hAnsi="微軟正黑體"/>
          <w:color w:val="000000"/>
          <w:sz w:val="26"/>
          <w:szCs w:val="26"/>
        </w:rPr>
        <w:t>該作品若為二人以上之共同著作，由全體作者簽署。若由其中一位作者代表簽署時，代表簽署之作者保證已通知其他共同著作人，並經各共同著作人全體同意授權代為簽署本同意書。</w:t>
      </w:r>
    </w:p>
    <w:p w:rsidR="006F120E" w:rsidRPr="00D10B14" w:rsidRDefault="006F120E" w:rsidP="006F120E">
      <w:p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 w:cs="華康細黑體(P)"/>
          <w:color w:val="000000"/>
          <w:sz w:val="26"/>
          <w:szCs w:val="26"/>
          <w:lang w:val="zh-TW"/>
        </w:rPr>
      </w:pPr>
    </w:p>
    <w:p w:rsidR="006F120E" w:rsidRPr="00D10B14" w:rsidRDefault="006F120E" w:rsidP="006F120E">
      <w:pPr>
        <w:autoSpaceDE w:val="0"/>
        <w:autoSpaceDN w:val="0"/>
        <w:adjustRightInd w:val="0"/>
        <w:spacing w:line="400" w:lineRule="exact"/>
        <w:ind w:firstLineChars="400" w:firstLine="1040"/>
        <w:rPr>
          <w:rFonts w:ascii="微軟正黑體" w:eastAsia="微軟正黑體" w:hAnsi="微軟正黑體" w:cs="華康細黑體(P)"/>
          <w:color w:val="000000"/>
          <w:sz w:val="26"/>
          <w:szCs w:val="26"/>
          <w:lang w:val="zh-TW"/>
        </w:rPr>
      </w:pPr>
      <w:r w:rsidRPr="00D10B14">
        <w:rPr>
          <w:rFonts w:ascii="微軟正黑體" w:eastAsia="微軟正黑體" w:hAnsi="微軟正黑體" w:cs="華康細黑體(P)" w:hint="eastAsia"/>
          <w:color w:val="000000"/>
          <w:sz w:val="26"/>
          <w:szCs w:val="26"/>
          <w:lang w:val="zh-TW"/>
        </w:rPr>
        <w:t>此致</w:t>
      </w:r>
    </w:p>
    <w:p w:rsidR="006F120E" w:rsidRPr="00D10B14" w:rsidRDefault="006F120E" w:rsidP="00D10B14">
      <w:pPr>
        <w:autoSpaceDE w:val="0"/>
        <w:autoSpaceDN w:val="0"/>
        <w:adjustRightInd w:val="0"/>
        <w:ind w:firstLineChars="200" w:firstLine="520"/>
        <w:rPr>
          <w:rFonts w:ascii="微軟正黑體" w:eastAsia="微軟正黑體" w:hAnsi="微軟正黑體" w:cs="華康細黑體(P)"/>
          <w:color w:val="000000"/>
          <w:sz w:val="26"/>
          <w:szCs w:val="26"/>
          <w:lang w:val="zh-TW"/>
        </w:rPr>
      </w:pPr>
      <w:r w:rsidRPr="00D10B14">
        <w:rPr>
          <w:rFonts w:ascii="微軟正黑體" w:eastAsia="微軟正黑體" w:hAnsi="微軟正黑體" w:cs="華康細黑體(P)" w:hint="eastAsia"/>
          <w:color w:val="000000"/>
          <w:sz w:val="26"/>
          <w:szCs w:val="26"/>
          <w:lang w:val="zh-TW"/>
        </w:rPr>
        <w:t xml:space="preserve">          國立屏東大學</w:t>
      </w:r>
    </w:p>
    <w:p w:rsidR="00C94731" w:rsidRDefault="006F120E" w:rsidP="00C94731">
      <w:pPr>
        <w:tabs>
          <w:tab w:val="left" w:pos="512"/>
        </w:tabs>
        <w:ind w:leftChars="59" w:left="142"/>
        <w:rPr>
          <w:rFonts w:ascii="微軟正黑體" w:eastAsia="微軟正黑體" w:hAnsi="微軟正黑體"/>
          <w:color w:val="000000"/>
        </w:rPr>
      </w:pPr>
      <w:r w:rsidRPr="00D10B14">
        <w:rPr>
          <w:rFonts w:ascii="微軟正黑體" w:eastAsia="微軟正黑體" w:hAnsi="微軟正黑體"/>
          <w:color w:val="000000"/>
        </w:rPr>
        <w:t>作者簽名：</w:t>
      </w:r>
      <w:r w:rsidR="00C94731" w:rsidRPr="00D10B14">
        <w:rPr>
          <w:rFonts w:ascii="微軟正黑體" w:eastAsia="微軟正黑體" w:hAnsi="微軟正黑體"/>
          <w:color w:val="000000"/>
        </w:rPr>
        <w:t>1.</w:t>
      </w:r>
      <w:r w:rsidR="00C94731" w:rsidRPr="00D10B14">
        <w:rPr>
          <w:rFonts w:ascii="微軟正黑體" w:eastAsia="微軟正黑體" w:hAnsi="微軟正黑體"/>
          <w:color w:val="000000"/>
          <w:u w:val="single"/>
        </w:rPr>
        <w:t xml:space="preserve">                        </w:t>
      </w:r>
      <w:r w:rsidR="00C94731" w:rsidRPr="00D10B14">
        <w:rPr>
          <w:rFonts w:ascii="微軟正黑體" w:eastAsia="微軟正黑體" w:hAnsi="微軟正黑體"/>
          <w:color w:val="000000"/>
        </w:rPr>
        <w:t xml:space="preserve">     2.</w:t>
      </w:r>
      <w:r w:rsidR="00C94731" w:rsidRPr="00D10B14">
        <w:rPr>
          <w:rFonts w:ascii="微軟正黑體" w:eastAsia="微軟正黑體" w:hAnsi="微軟正黑體"/>
          <w:color w:val="000000"/>
          <w:u w:val="single"/>
        </w:rPr>
        <w:t xml:space="preserve">                    </w:t>
      </w:r>
      <w:r w:rsidR="00C94731">
        <w:rPr>
          <w:rFonts w:ascii="微軟正黑體" w:eastAsia="微軟正黑體" w:hAnsi="微軟正黑體" w:hint="eastAsia"/>
          <w:color w:val="000000"/>
          <w:u w:val="single"/>
        </w:rPr>
        <w:t xml:space="preserve">   </w:t>
      </w:r>
    </w:p>
    <w:p w:rsidR="00C94731" w:rsidRPr="00D10B14" w:rsidRDefault="00C94731" w:rsidP="00C94731">
      <w:pPr>
        <w:tabs>
          <w:tab w:val="left" w:pos="512"/>
        </w:tabs>
        <w:ind w:leftChars="589" w:left="1414" w:firstLine="2"/>
        <w:rPr>
          <w:rFonts w:ascii="微軟正黑體" w:eastAsia="微軟正黑體" w:hAnsi="微軟正黑體"/>
          <w:color w:val="000000"/>
        </w:rPr>
      </w:pPr>
      <w:r w:rsidRPr="00D10B14">
        <w:rPr>
          <w:rFonts w:ascii="微軟正黑體" w:eastAsia="微軟正黑體" w:hAnsi="微軟正黑體"/>
          <w:color w:val="000000"/>
        </w:rPr>
        <w:t>3.</w:t>
      </w:r>
      <w:r w:rsidRPr="00D10B14">
        <w:rPr>
          <w:rFonts w:ascii="微軟正黑體" w:eastAsia="微軟正黑體" w:hAnsi="微軟正黑體"/>
          <w:color w:val="000000"/>
          <w:u w:val="single"/>
        </w:rPr>
        <w:t xml:space="preserve">                        </w:t>
      </w:r>
      <w:r w:rsidRPr="00D10B14">
        <w:rPr>
          <w:rFonts w:ascii="微軟正黑體" w:eastAsia="微軟正黑體" w:hAnsi="微軟正黑體"/>
          <w:color w:val="000000"/>
        </w:rPr>
        <w:t xml:space="preserve">     4.</w:t>
      </w:r>
      <w:r w:rsidRPr="00D10B14">
        <w:rPr>
          <w:rFonts w:ascii="微軟正黑體" w:eastAsia="微軟正黑體" w:hAnsi="微軟正黑體"/>
          <w:color w:val="000000"/>
          <w:u w:val="single"/>
        </w:rPr>
        <w:t xml:space="preserve">                    </w:t>
      </w:r>
      <w:r>
        <w:rPr>
          <w:rFonts w:ascii="微軟正黑體" w:eastAsia="微軟正黑體" w:hAnsi="微軟正黑體" w:hint="eastAsia"/>
          <w:color w:val="000000"/>
          <w:u w:val="single"/>
        </w:rPr>
        <w:t xml:space="preserve">    </w:t>
      </w:r>
      <w:r>
        <w:rPr>
          <w:rFonts w:ascii="微軟正黑體" w:eastAsia="微軟正黑體" w:hAnsi="微軟正黑體"/>
          <w:color w:val="000000"/>
        </w:rPr>
        <w:br/>
      </w:r>
      <w:r w:rsidRPr="00D10B14">
        <w:rPr>
          <w:rFonts w:ascii="微軟正黑體" w:eastAsia="微軟正黑體" w:hAnsi="微軟正黑體"/>
          <w:color w:val="000000"/>
        </w:rPr>
        <w:t>5.</w:t>
      </w:r>
      <w:r w:rsidRPr="00D10B14">
        <w:rPr>
          <w:rFonts w:ascii="微軟正黑體" w:eastAsia="微軟正黑體" w:hAnsi="微軟正黑體"/>
          <w:color w:val="000000"/>
          <w:u w:val="single"/>
        </w:rPr>
        <w:t xml:space="preserve">                        </w:t>
      </w:r>
      <w:r w:rsidRPr="00D10B14">
        <w:rPr>
          <w:rFonts w:ascii="微軟正黑體" w:eastAsia="微軟正黑體" w:hAnsi="微軟正黑體"/>
          <w:color w:val="000000"/>
        </w:rPr>
        <w:t xml:space="preserve">     </w:t>
      </w:r>
      <w:r w:rsidRPr="00D10B14">
        <w:rPr>
          <w:rFonts w:ascii="微軟正黑體" w:eastAsia="微軟正黑體" w:hAnsi="微軟正黑體" w:hint="eastAsia"/>
          <w:color w:val="000000"/>
        </w:rPr>
        <w:t>6</w:t>
      </w:r>
      <w:r w:rsidRPr="00D10B14">
        <w:rPr>
          <w:rFonts w:ascii="微軟正黑體" w:eastAsia="微軟正黑體" w:hAnsi="微軟正黑體"/>
          <w:color w:val="000000"/>
        </w:rPr>
        <w:t>.</w:t>
      </w:r>
      <w:r w:rsidRPr="00D10B14">
        <w:rPr>
          <w:rFonts w:ascii="微軟正黑體" w:eastAsia="微軟正黑體" w:hAnsi="微軟正黑體"/>
          <w:color w:val="000000"/>
          <w:u w:val="single"/>
        </w:rPr>
        <w:t xml:space="preserve">                        </w:t>
      </w:r>
      <w:r w:rsidRPr="00D10B14">
        <w:rPr>
          <w:rFonts w:ascii="微軟正黑體" w:eastAsia="微軟正黑體" w:hAnsi="微軟正黑體"/>
          <w:color w:val="000000"/>
        </w:rPr>
        <w:t xml:space="preserve"> </w:t>
      </w:r>
    </w:p>
    <w:p w:rsidR="00C94731" w:rsidRDefault="00C94731" w:rsidP="00C94731">
      <w:pPr>
        <w:tabs>
          <w:tab w:val="left" w:pos="512"/>
        </w:tabs>
        <w:jc w:val="both"/>
        <w:rPr>
          <w:rFonts w:ascii="微軟正黑體" w:eastAsia="微軟正黑體" w:hAnsi="微軟正黑體"/>
          <w:color w:val="000000"/>
        </w:rPr>
      </w:pPr>
    </w:p>
    <w:p w:rsidR="006F120E" w:rsidRPr="00D10B14" w:rsidRDefault="006F120E" w:rsidP="006F120E">
      <w:pPr>
        <w:rPr>
          <w:rFonts w:ascii="微軟正黑體" w:eastAsia="微軟正黑體" w:hAnsi="微軟正黑體"/>
          <w:color w:val="000000"/>
        </w:rPr>
      </w:pPr>
      <w:r w:rsidRPr="00D10B14">
        <w:rPr>
          <w:rFonts w:ascii="微軟正黑體" w:eastAsia="微軟正黑體" w:hAnsi="微軟正黑體"/>
          <w:color w:val="000000"/>
        </w:rPr>
        <w:t xml:space="preserve">              (務必請所有作者共同簽署，下列請擇一代表作者簽署)</w:t>
      </w:r>
    </w:p>
    <w:p w:rsidR="006F120E" w:rsidRPr="00D10B14" w:rsidRDefault="006F120E" w:rsidP="006F120E">
      <w:pPr>
        <w:autoSpaceDE w:val="0"/>
        <w:autoSpaceDN w:val="0"/>
        <w:adjustRightInd w:val="0"/>
        <w:spacing w:line="300" w:lineRule="exact"/>
        <w:ind w:firstLineChars="200" w:firstLine="520"/>
        <w:rPr>
          <w:rFonts w:ascii="微軟正黑體" w:eastAsia="微軟正黑體" w:hAnsi="微軟正黑體" w:cs="華康細黑體(P)"/>
          <w:color w:val="000000"/>
          <w:sz w:val="26"/>
          <w:szCs w:val="26"/>
        </w:rPr>
      </w:pPr>
    </w:p>
    <w:p w:rsidR="006F120E" w:rsidRPr="00D10B14" w:rsidRDefault="006F120E" w:rsidP="006F120E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華康細黑體(P)"/>
          <w:color w:val="000000"/>
          <w:sz w:val="26"/>
          <w:szCs w:val="26"/>
        </w:rPr>
      </w:pPr>
      <w:r w:rsidRPr="00D10B14">
        <w:rPr>
          <w:rFonts w:ascii="微軟正黑體" w:eastAsia="微軟正黑體" w:hAnsi="微軟正黑體" w:cs="華康細黑體(P)" w:hint="eastAsia"/>
          <w:color w:val="000000"/>
          <w:sz w:val="26"/>
          <w:szCs w:val="26"/>
          <w:lang w:val="zh-TW"/>
        </w:rPr>
        <w:t>本人</w:t>
      </w:r>
      <w:r w:rsidRPr="00D10B14">
        <w:rPr>
          <w:rFonts w:ascii="微軟正黑體" w:eastAsia="微軟正黑體" w:hAnsi="微軟正黑體" w:cs="華康細黑體(P)"/>
          <w:color w:val="000000"/>
          <w:sz w:val="26"/>
          <w:szCs w:val="26"/>
        </w:rPr>
        <w:t>(</w:t>
      </w:r>
      <w:r w:rsidRPr="00D10B14">
        <w:rPr>
          <w:rFonts w:ascii="微軟正黑體" w:eastAsia="微軟正黑體" w:hAnsi="微軟正黑體" w:cs="華康細黑體(P)" w:hint="eastAsia"/>
          <w:color w:val="000000"/>
          <w:sz w:val="26"/>
          <w:szCs w:val="26"/>
          <w:lang w:val="zh-TW"/>
        </w:rPr>
        <w:t>團體</w:t>
      </w:r>
      <w:r w:rsidRPr="00D10B14">
        <w:rPr>
          <w:rFonts w:ascii="微軟正黑體" w:eastAsia="微軟正黑體" w:hAnsi="微軟正黑體" w:cs="華康細黑體(P)"/>
          <w:color w:val="000000"/>
          <w:sz w:val="26"/>
          <w:szCs w:val="26"/>
        </w:rPr>
        <w:t>)</w:t>
      </w:r>
      <w:r w:rsidRPr="00D10B14">
        <w:rPr>
          <w:rFonts w:ascii="微軟正黑體" w:eastAsia="微軟正黑體" w:hAnsi="微軟正黑體" w:cs="華康細黑體(P)" w:hint="eastAsia"/>
          <w:color w:val="000000"/>
          <w:sz w:val="26"/>
          <w:szCs w:val="26"/>
          <w:lang w:val="zh-TW"/>
        </w:rPr>
        <w:t>同意上述規定：                                (簽章)</w:t>
      </w:r>
    </w:p>
    <w:p w:rsidR="006F120E" w:rsidRPr="00D10B14" w:rsidRDefault="006F120E" w:rsidP="006F120E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華康細黑體(P)"/>
          <w:color w:val="000000"/>
          <w:sz w:val="26"/>
          <w:szCs w:val="26"/>
          <w:lang w:val="zh-TW"/>
        </w:rPr>
      </w:pPr>
    </w:p>
    <w:p w:rsidR="006F120E" w:rsidRPr="00D10B14" w:rsidRDefault="006F120E" w:rsidP="006F120E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華康細黑體(P)"/>
          <w:color w:val="000000"/>
          <w:sz w:val="26"/>
          <w:szCs w:val="26"/>
          <w:lang w:val="zh-TW"/>
        </w:rPr>
      </w:pPr>
      <w:r w:rsidRPr="00D10B14">
        <w:rPr>
          <w:rFonts w:ascii="微軟正黑體" w:eastAsia="微軟正黑體" w:hAnsi="微軟正黑體" w:cs="華康細黑體(P)" w:hint="eastAsia"/>
          <w:color w:val="000000"/>
          <w:sz w:val="26"/>
          <w:szCs w:val="26"/>
          <w:lang w:val="zh-TW"/>
        </w:rPr>
        <w:t>代表人：</w:t>
      </w:r>
      <w:r w:rsidRPr="00D10B14">
        <w:rPr>
          <w:rFonts w:ascii="微軟正黑體" w:eastAsia="微軟正黑體" w:hAnsi="微軟正黑體" w:cs="華康細黑體(P)"/>
          <w:color w:val="000000"/>
          <w:sz w:val="26"/>
          <w:szCs w:val="26"/>
          <w:lang w:val="zh-TW"/>
        </w:rPr>
        <w:t xml:space="preserve">              </w:t>
      </w:r>
    </w:p>
    <w:p w:rsidR="006F120E" w:rsidRPr="00D10B14" w:rsidRDefault="006F120E" w:rsidP="006F120E">
      <w:pPr>
        <w:autoSpaceDE w:val="0"/>
        <w:autoSpaceDN w:val="0"/>
        <w:adjustRightInd w:val="0"/>
        <w:spacing w:line="300" w:lineRule="exact"/>
        <w:ind w:rightChars="-82" w:right="-197"/>
        <w:rPr>
          <w:rFonts w:ascii="微軟正黑體" w:eastAsia="微軟正黑體" w:hAnsi="微軟正黑體" w:cs="華康細黑體(P)"/>
          <w:color w:val="000000"/>
          <w:sz w:val="26"/>
          <w:szCs w:val="26"/>
          <w:lang w:val="zh-TW"/>
        </w:rPr>
      </w:pPr>
      <w:r w:rsidRPr="00D10B14">
        <w:rPr>
          <w:rFonts w:ascii="微軟正黑體" w:eastAsia="微軟正黑體" w:hAnsi="微軟正黑體" w:cs="華康細黑體(P)"/>
          <w:color w:val="000000"/>
          <w:sz w:val="26"/>
          <w:szCs w:val="26"/>
          <w:lang w:val="zh-TW"/>
        </w:rPr>
        <w:t xml:space="preserve">                 </w:t>
      </w:r>
      <w:r w:rsidRPr="00D10B14">
        <w:rPr>
          <w:rFonts w:ascii="微軟正黑體" w:eastAsia="微軟正黑體" w:hAnsi="微軟正黑體" w:cs="華康細黑體(P)" w:hint="eastAsia"/>
          <w:color w:val="000000"/>
          <w:sz w:val="26"/>
          <w:szCs w:val="26"/>
          <w:lang w:val="zh-TW"/>
        </w:rPr>
        <w:t xml:space="preserve">                              </w:t>
      </w:r>
      <w:r w:rsidRPr="00D10B14">
        <w:rPr>
          <w:rFonts w:ascii="微軟正黑體" w:eastAsia="微軟正黑體" w:hAnsi="微軟正黑體" w:cs="華康細黑體(P)"/>
          <w:color w:val="000000"/>
          <w:sz w:val="26"/>
          <w:szCs w:val="26"/>
          <w:lang w:val="zh-TW"/>
        </w:rPr>
        <w:t xml:space="preserve"> </w:t>
      </w:r>
      <w:r w:rsidRPr="00D10B14">
        <w:rPr>
          <w:rFonts w:ascii="微軟正黑體" w:eastAsia="微軟正黑體" w:hAnsi="微軟正黑體" w:cs="華康細黑體(P)" w:hint="eastAsia"/>
          <w:color w:val="000000"/>
          <w:sz w:val="26"/>
          <w:szCs w:val="26"/>
          <w:lang w:val="zh-TW"/>
        </w:rPr>
        <w:t xml:space="preserve">         (簽章)</w:t>
      </w:r>
    </w:p>
    <w:p w:rsidR="006F120E" w:rsidRPr="00D10B14" w:rsidRDefault="006F120E" w:rsidP="006F120E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華康細黑體(P)"/>
          <w:color w:val="000000"/>
          <w:sz w:val="26"/>
          <w:szCs w:val="26"/>
        </w:rPr>
      </w:pPr>
    </w:p>
    <w:p w:rsidR="00C94731" w:rsidRDefault="00C94731" w:rsidP="006F120E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華康細黑體(P)"/>
          <w:color w:val="000000"/>
          <w:sz w:val="26"/>
          <w:szCs w:val="26"/>
          <w:lang w:val="zh-TW"/>
        </w:rPr>
      </w:pPr>
    </w:p>
    <w:p w:rsidR="006F120E" w:rsidRPr="00D10B14" w:rsidRDefault="006F120E" w:rsidP="006F120E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華康細黑體(P)"/>
          <w:color w:val="000000"/>
          <w:sz w:val="26"/>
          <w:szCs w:val="26"/>
          <w:lang w:val="zh-TW"/>
        </w:rPr>
      </w:pPr>
      <w:r w:rsidRPr="00D10B14">
        <w:rPr>
          <w:rFonts w:ascii="微軟正黑體" w:eastAsia="微軟正黑體" w:hAnsi="微軟正黑體" w:cs="華康細黑體(P)" w:hint="eastAsia"/>
          <w:color w:val="000000"/>
          <w:sz w:val="26"/>
          <w:szCs w:val="26"/>
          <w:lang w:val="zh-TW"/>
        </w:rPr>
        <w:t>身份證字號：</w:t>
      </w:r>
    </w:p>
    <w:p w:rsidR="00C94731" w:rsidRDefault="00C94731" w:rsidP="00BC542C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華康細黑體(P)"/>
          <w:color w:val="000000"/>
          <w:sz w:val="26"/>
          <w:szCs w:val="26"/>
          <w:lang w:val="zh-TW"/>
        </w:rPr>
      </w:pPr>
    </w:p>
    <w:p w:rsidR="00C94731" w:rsidRDefault="00C94731" w:rsidP="00BC542C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華康細黑體(P)"/>
          <w:color w:val="000000"/>
          <w:sz w:val="26"/>
          <w:szCs w:val="26"/>
          <w:lang w:val="zh-TW"/>
        </w:rPr>
      </w:pPr>
    </w:p>
    <w:p w:rsidR="006F120E" w:rsidRPr="00D10B14" w:rsidRDefault="006F120E" w:rsidP="00BC542C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華康細黑體(P)"/>
          <w:color w:val="000000"/>
          <w:sz w:val="26"/>
          <w:szCs w:val="26"/>
          <w:lang w:val="zh-TW"/>
        </w:rPr>
      </w:pPr>
      <w:r w:rsidRPr="00D10B14">
        <w:rPr>
          <w:rFonts w:ascii="微軟正黑體" w:eastAsia="微軟正黑體" w:hAnsi="微軟正黑體" w:cs="華康細黑體(P)" w:hint="eastAsia"/>
          <w:color w:val="000000"/>
          <w:sz w:val="26"/>
          <w:szCs w:val="26"/>
          <w:lang w:val="zh-TW"/>
        </w:rPr>
        <w:t>通訊地址：</w:t>
      </w:r>
    </w:p>
    <w:p w:rsidR="00C94731" w:rsidRDefault="006F120E" w:rsidP="00674352">
      <w:pPr>
        <w:rPr>
          <w:rFonts w:ascii="微軟正黑體" w:eastAsia="微軟正黑體" w:hAnsi="微軟正黑體" w:cs="華康細黑體(P)"/>
          <w:color w:val="000000"/>
          <w:sz w:val="26"/>
          <w:szCs w:val="26"/>
          <w:lang w:val="zh-TW"/>
        </w:rPr>
      </w:pPr>
      <w:r w:rsidRPr="00D10B14">
        <w:rPr>
          <w:rFonts w:ascii="微軟正黑體" w:eastAsia="微軟正黑體" w:hAnsi="微軟正黑體" w:cs="華康細黑體(P)"/>
          <w:color w:val="000000"/>
          <w:sz w:val="26"/>
          <w:szCs w:val="26"/>
          <w:lang w:val="zh-TW"/>
        </w:rPr>
        <w:t xml:space="preserve"> </w:t>
      </w:r>
      <w:r w:rsidRPr="00D10B14">
        <w:rPr>
          <w:rFonts w:ascii="微軟正黑體" w:eastAsia="微軟正黑體" w:hAnsi="微軟正黑體" w:cs="華康細黑體(P)" w:hint="eastAsia"/>
          <w:color w:val="000000"/>
          <w:sz w:val="26"/>
          <w:szCs w:val="26"/>
          <w:lang w:val="zh-TW"/>
        </w:rPr>
        <w:t xml:space="preserve">          </w:t>
      </w:r>
    </w:p>
    <w:p w:rsidR="00380998" w:rsidRPr="00674352" w:rsidRDefault="006F120E" w:rsidP="00C94731">
      <w:pPr>
        <w:jc w:val="center"/>
        <w:rPr>
          <w:rFonts w:ascii="微軟正黑體" w:eastAsia="微軟正黑體" w:hAnsi="微軟正黑體" w:cs="華康細黑體(P)"/>
          <w:color w:val="000000"/>
          <w:sz w:val="26"/>
          <w:szCs w:val="26"/>
          <w:lang w:val="zh-TW"/>
        </w:rPr>
      </w:pPr>
      <w:r w:rsidRPr="00D10B14">
        <w:rPr>
          <w:rFonts w:ascii="微軟正黑體" w:eastAsia="微軟正黑體" w:hAnsi="微軟正黑體" w:cs="華康細黑體(P)" w:hint="eastAsia"/>
          <w:color w:val="000000"/>
          <w:sz w:val="26"/>
          <w:szCs w:val="26"/>
          <w:lang w:val="zh-TW"/>
        </w:rPr>
        <w:t>中華民國</w:t>
      </w:r>
      <w:r w:rsidRPr="00D10B14">
        <w:rPr>
          <w:rFonts w:ascii="微軟正黑體" w:eastAsia="微軟正黑體" w:hAnsi="微軟正黑體" w:cs="華康細黑體(P)"/>
          <w:color w:val="000000"/>
          <w:sz w:val="26"/>
          <w:szCs w:val="26"/>
          <w:lang w:val="zh-TW"/>
        </w:rPr>
        <w:t xml:space="preserve">     </w:t>
      </w:r>
      <w:r w:rsidRPr="00D10B14">
        <w:rPr>
          <w:rFonts w:ascii="微軟正黑體" w:eastAsia="微軟正黑體" w:hAnsi="微軟正黑體" w:cs="華康細黑體(P)"/>
          <w:color w:val="000000"/>
          <w:sz w:val="26"/>
          <w:szCs w:val="26"/>
        </w:rPr>
        <w:t xml:space="preserve">  </w:t>
      </w:r>
      <w:r w:rsidRPr="00D10B14">
        <w:rPr>
          <w:rFonts w:ascii="微軟正黑體" w:eastAsia="微軟正黑體" w:hAnsi="微軟正黑體" w:cs="華康細黑體(P)" w:hint="eastAsia"/>
          <w:color w:val="000000"/>
          <w:sz w:val="26"/>
          <w:szCs w:val="26"/>
        </w:rPr>
        <w:t xml:space="preserve"> </w:t>
      </w:r>
      <w:r w:rsidRPr="00D10B14">
        <w:rPr>
          <w:rFonts w:ascii="微軟正黑體" w:eastAsia="微軟正黑體" w:hAnsi="微軟正黑體" w:cs="華康細黑體(P)"/>
          <w:color w:val="000000"/>
          <w:sz w:val="26"/>
          <w:szCs w:val="26"/>
        </w:rPr>
        <w:t xml:space="preserve">   </w:t>
      </w:r>
      <w:r w:rsidRPr="00D10B14">
        <w:rPr>
          <w:rFonts w:ascii="微軟正黑體" w:eastAsia="微軟正黑體" w:hAnsi="微軟正黑體" w:cs="華康細黑體(P)" w:hint="eastAsia"/>
          <w:color w:val="000000"/>
          <w:sz w:val="26"/>
          <w:szCs w:val="26"/>
          <w:lang w:val="zh-TW"/>
        </w:rPr>
        <w:t>年</w:t>
      </w:r>
      <w:r w:rsidRPr="00D10B14">
        <w:rPr>
          <w:rFonts w:ascii="微軟正黑體" w:eastAsia="微軟正黑體" w:hAnsi="微軟正黑體" w:cs="華康細黑體(P)"/>
          <w:color w:val="000000"/>
          <w:sz w:val="26"/>
          <w:szCs w:val="26"/>
          <w:lang w:val="zh-TW"/>
        </w:rPr>
        <w:t xml:space="preserve">          </w:t>
      </w:r>
      <w:r w:rsidRPr="00D10B14">
        <w:rPr>
          <w:rFonts w:ascii="微軟正黑體" w:eastAsia="微軟正黑體" w:hAnsi="微軟正黑體" w:cs="華康細黑體(P)" w:hint="eastAsia"/>
          <w:color w:val="000000"/>
          <w:sz w:val="26"/>
          <w:szCs w:val="26"/>
          <w:lang w:val="zh-TW"/>
        </w:rPr>
        <w:t>月</w:t>
      </w:r>
      <w:r w:rsidRPr="00D10B14">
        <w:rPr>
          <w:rFonts w:ascii="微軟正黑體" w:eastAsia="微軟正黑體" w:hAnsi="微軟正黑體" w:cs="華康細黑體(P)"/>
          <w:color w:val="000000"/>
          <w:sz w:val="26"/>
          <w:szCs w:val="26"/>
          <w:lang w:val="zh-TW"/>
        </w:rPr>
        <w:t xml:space="preserve">      </w:t>
      </w:r>
      <w:r w:rsidRPr="00D10B14">
        <w:rPr>
          <w:rFonts w:ascii="微軟正黑體" w:eastAsia="微軟正黑體" w:hAnsi="微軟正黑體" w:cs="華康細黑體(P)" w:hint="eastAsia"/>
          <w:color w:val="000000"/>
          <w:sz w:val="26"/>
          <w:szCs w:val="26"/>
          <w:lang w:val="zh-TW"/>
        </w:rPr>
        <w:t xml:space="preserve">   </w:t>
      </w:r>
      <w:r w:rsidRPr="00D10B14">
        <w:rPr>
          <w:rFonts w:ascii="微軟正黑體" w:eastAsia="微軟正黑體" w:hAnsi="微軟正黑體" w:cs="華康細黑體(P)"/>
          <w:color w:val="000000"/>
          <w:sz w:val="26"/>
          <w:szCs w:val="26"/>
          <w:lang w:val="zh-TW"/>
        </w:rPr>
        <w:t xml:space="preserve"> </w:t>
      </w:r>
      <w:r w:rsidRPr="00D10B14">
        <w:rPr>
          <w:rFonts w:ascii="微軟正黑體" w:eastAsia="微軟正黑體" w:hAnsi="微軟正黑體" w:cs="華康細黑體(P)" w:hint="eastAsia"/>
          <w:color w:val="000000"/>
          <w:sz w:val="26"/>
          <w:szCs w:val="26"/>
          <w:lang w:val="zh-TW"/>
        </w:rPr>
        <w:t>日</w:t>
      </w:r>
    </w:p>
    <w:sectPr w:rsidR="00380998" w:rsidRPr="00674352" w:rsidSect="00EA00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EF0" w:rsidRDefault="00191EF0" w:rsidP="00A32537">
      <w:r>
        <w:separator/>
      </w:r>
    </w:p>
  </w:endnote>
  <w:endnote w:type="continuationSeparator" w:id="0">
    <w:p w:rsidR="00191EF0" w:rsidRDefault="00191EF0" w:rsidP="00A3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altName w:val="· L3n￥..AAe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細黑體(P)">
    <w:altName w:val="Arial Unicode MS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EF0" w:rsidRDefault="00191EF0" w:rsidP="00A32537">
      <w:r>
        <w:separator/>
      </w:r>
    </w:p>
  </w:footnote>
  <w:footnote w:type="continuationSeparator" w:id="0">
    <w:p w:rsidR="00191EF0" w:rsidRDefault="00191EF0" w:rsidP="00A32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C7AA6"/>
    <w:multiLevelType w:val="hybridMultilevel"/>
    <w:tmpl w:val="F0C8C598"/>
    <w:lvl w:ilvl="0" w:tplc="E4701E4C">
      <w:start w:val="1"/>
      <w:numFmt w:val="taiwaneseCountingThousand"/>
      <w:lvlText w:val="(%1)"/>
      <w:lvlJc w:val="left"/>
      <w:pPr>
        <w:ind w:left="1047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09F936AB"/>
    <w:multiLevelType w:val="hybridMultilevel"/>
    <w:tmpl w:val="D9E6FBBC"/>
    <w:lvl w:ilvl="0" w:tplc="49DE3EA2">
      <w:start w:val="1"/>
      <w:numFmt w:val="taiwaneseCountingThousand"/>
      <w:lvlText w:val="(%1)"/>
      <w:lvlJc w:val="left"/>
      <w:pPr>
        <w:ind w:left="906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0DFB0B7E"/>
    <w:multiLevelType w:val="hybridMultilevel"/>
    <w:tmpl w:val="24CE7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CA554B"/>
    <w:multiLevelType w:val="hybridMultilevel"/>
    <w:tmpl w:val="C47201B0"/>
    <w:lvl w:ilvl="0" w:tplc="E4701E4C">
      <w:start w:val="1"/>
      <w:numFmt w:val="taiwaneseCountingThousand"/>
      <w:lvlText w:val="(%1)"/>
      <w:lvlJc w:val="left"/>
      <w:pPr>
        <w:ind w:left="510" w:hanging="39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142D3BA3"/>
    <w:multiLevelType w:val="hybridMultilevel"/>
    <w:tmpl w:val="51EE7972"/>
    <w:lvl w:ilvl="0" w:tplc="49DE3EA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>
    <w:nsid w:val="1A207D3D"/>
    <w:multiLevelType w:val="hybridMultilevel"/>
    <w:tmpl w:val="B74696B4"/>
    <w:lvl w:ilvl="0" w:tplc="D00CF20A">
      <w:start w:val="1"/>
      <w:numFmt w:val="taiwaneseCountingThousand"/>
      <w:lvlText w:val="%1、"/>
      <w:lvlJc w:val="left"/>
      <w:pPr>
        <w:ind w:left="72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1BA95AA3"/>
    <w:multiLevelType w:val="hybridMultilevel"/>
    <w:tmpl w:val="F574F730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173B9F"/>
    <w:multiLevelType w:val="hybridMultilevel"/>
    <w:tmpl w:val="0212D9EE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>
    <w:nsid w:val="24737B05"/>
    <w:multiLevelType w:val="hybridMultilevel"/>
    <w:tmpl w:val="64A0AD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5360BC8"/>
    <w:multiLevelType w:val="hybridMultilevel"/>
    <w:tmpl w:val="5B24EA3E"/>
    <w:lvl w:ilvl="0" w:tplc="04090015">
      <w:start w:val="1"/>
      <w:numFmt w:val="taiwaneseCountingThousand"/>
      <w:lvlText w:val="%1、"/>
      <w:lvlJc w:val="left"/>
      <w:pPr>
        <w:ind w:left="5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>
    <w:nsid w:val="3B15539B"/>
    <w:multiLevelType w:val="hybridMultilevel"/>
    <w:tmpl w:val="6082C228"/>
    <w:lvl w:ilvl="0" w:tplc="6CC6419C">
      <w:start w:val="6"/>
      <w:numFmt w:val="taiwaneseCountingThousand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DAC3040"/>
    <w:multiLevelType w:val="hybridMultilevel"/>
    <w:tmpl w:val="7750938A"/>
    <w:lvl w:ilvl="0" w:tplc="04090013">
      <w:start w:val="1"/>
      <w:numFmt w:val="upperRoman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414663D0"/>
    <w:multiLevelType w:val="hybridMultilevel"/>
    <w:tmpl w:val="DA966D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67D73CF"/>
    <w:multiLevelType w:val="hybridMultilevel"/>
    <w:tmpl w:val="EA929B72"/>
    <w:lvl w:ilvl="0" w:tplc="533473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8290B6E"/>
    <w:multiLevelType w:val="hybridMultilevel"/>
    <w:tmpl w:val="70BEC942"/>
    <w:lvl w:ilvl="0" w:tplc="D00CF20A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9E34025"/>
    <w:multiLevelType w:val="hybridMultilevel"/>
    <w:tmpl w:val="178CB0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1306B8A"/>
    <w:multiLevelType w:val="hybridMultilevel"/>
    <w:tmpl w:val="13FE423C"/>
    <w:lvl w:ilvl="0" w:tplc="7206B8F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C2D7F14"/>
    <w:multiLevelType w:val="hybridMultilevel"/>
    <w:tmpl w:val="F4841AD0"/>
    <w:lvl w:ilvl="0" w:tplc="5D8892E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FC01D5E"/>
    <w:multiLevelType w:val="hybridMultilevel"/>
    <w:tmpl w:val="FD72A764"/>
    <w:lvl w:ilvl="0" w:tplc="5090263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5D8892E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1181D15"/>
    <w:multiLevelType w:val="hybridMultilevel"/>
    <w:tmpl w:val="A06A6FD2"/>
    <w:lvl w:ilvl="0" w:tplc="EF3EE590">
      <w:start w:val="1"/>
      <w:numFmt w:val="ideographLegalTraditional"/>
      <w:lvlText w:val="%1、"/>
      <w:lvlJc w:val="left"/>
      <w:pPr>
        <w:tabs>
          <w:tab w:val="num" w:pos="901"/>
        </w:tabs>
        <w:ind w:left="901" w:hanging="720"/>
      </w:pPr>
      <w:rPr>
        <w:rFonts w:cs="Times New Roman"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1"/>
        </w:tabs>
        <w:ind w:left="114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21"/>
        </w:tabs>
        <w:ind w:left="1621" w:hanging="480"/>
      </w:pPr>
      <w:rPr>
        <w:rFonts w:cs="Times New Roman"/>
      </w:rPr>
    </w:lvl>
    <w:lvl w:ilvl="3" w:tplc="8E4A1036">
      <w:start w:val="1"/>
      <w:numFmt w:val="taiwaneseCountingThousand"/>
      <w:lvlText w:val="%4、"/>
      <w:lvlJc w:val="left"/>
      <w:pPr>
        <w:ind w:left="2341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1"/>
        </w:tabs>
        <w:ind w:left="258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1"/>
        </w:tabs>
        <w:ind w:left="30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1"/>
        </w:tabs>
        <w:ind w:left="40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1"/>
        </w:tabs>
        <w:ind w:left="4501" w:hanging="480"/>
      </w:pPr>
      <w:rPr>
        <w:rFonts w:cs="Times New Roman"/>
      </w:rPr>
    </w:lvl>
  </w:abstractNum>
  <w:abstractNum w:abstractNumId="20">
    <w:nsid w:val="68042402"/>
    <w:multiLevelType w:val="hybridMultilevel"/>
    <w:tmpl w:val="0AB89440"/>
    <w:lvl w:ilvl="0" w:tplc="CD7E113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6A807E72"/>
    <w:multiLevelType w:val="hybridMultilevel"/>
    <w:tmpl w:val="7E26DC2A"/>
    <w:lvl w:ilvl="0" w:tplc="04090015">
      <w:start w:val="1"/>
      <w:numFmt w:val="taiwaneseCountingThousand"/>
      <w:lvlText w:val="%1、"/>
      <w:lvlJc w:val="left"/>
      <w:pPr>
        <w:ind w:left="101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22">
    <w:nsid w:val="74FB167D"/>
    <w:multiLevelType w:val="hybridMultilevel"/>
    <w:tmpl w:val="E4369F36"/>
    <w:lvl w:ilvl="0" w:tplc="E4701E4C">
      <w:start w:val="1"/>
      <w:numFmt w:val="taiwaneseCountingThousand"/>
      <w:lvlText w:val="(%1)"/>
      <w:lvlJc w:val="left"/>
      <w:pPr>
        <w:ind w:left="1019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23">
    <w:nsid w:val="788143C9"/>
    <w:multiLevelType w:val="hybridMultilevel"/>
    <w:tmpl w:val="4DFAC662"/>
    <w:lvl w:ilvl="0" w:tplc="314ED988">
      <w:start w:val="4"/>
      <w:numFmt w:val="taiwaneseCountingThousand"/>
      <w:lvlText w:val="%1、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47" w:hanging="480"/>
      </w:pPr>
    </w:lvl>
    <w:lvl w:ilvl="2" w:tplc="0409001B" w:tentative="1">
      <w:start w:val="1"/>
      <w:numFmt w:val="lowerRoman"/>
      <w:lvlText w:val="%3."/>
      <w:lvlJc w:val="right"/>
      <w:pPr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ind w:left="4207" w:hanging="480"/>
      </w:pPr>
    </w:lvl>
  </w:abstractNum>
  <w:abstractNum w:abstractNumId="24">
    <w:nsid w:val="7BE14C2D"/>
    <w:multiLevelType w:val="hybridMultilevel"/>
    <w:tmpl w:val="5A5256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3"/>
  </w:num>
  <w:num w:numId="3">
    <w:abstractNumId w:val="16"/>
  </w:num>
  <w:num w:numId="4">
    <w:abstractNumId w:val="3"/>
  </w:num>
  <w:num w:numId="5">
    <w:abstractNumId w:val="9"/>
  </w:num>
  <w:num w:numId="6">
    <w:abstractNumId w:val="22"/>
  </w:num>
  <w:num w:numId="7">
    <w:abstractNumId w:val="21"/>
  </w:num>
  <w:num w:numId="8">
    <w:abstractNumId w:val="23"/>
  </w:num>
  <w:num w:numId="9">
    <w:abstractNumId w:val="0"/>
  </w:num>
  <w:num w:numId="10">
    <w:abstractNumId w:val="7"/>
  </w:num>
  <w:num w:numId="11">
    <w:abstractNumId w:val="10"/>
  </w:num>
  <w:num w:numId="12">
    <w:abstractNumId w:val="19"/>
  </w:num>
  <w:num w:numId="13">
    <w:abstractNumId w:val="18"/>
  </w:num>
  <w:num w:numId="14">
    <w:abstractNumId w:val="17"/>
  </w:num>
  <w:num w:numId="15">
    <w:abstractNumId w:val="2"/>
  </w:num>
  <w:num w:numId="16">
    <w:abstractNumId w:val="10"/>
    <w:lvlOverride w:ilvl="0">
      <w:lvl w:ilvl="0" w:tplc="6CC6419C">
        <w:start w:val="6"/>
        <w:numFmt w:val="taiwaneseCountingThousand"/>
        <w:lvlText w:val="%1、"/>
        <w:lvlJc w:val="left"/>
        <w:pPr>
          <w:ind w:left="1047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7">
    <w:abstractNumId w:val="11"/>
  </w:num>
  <w:num w:numId="18">
    <w:abstractNumId w:val="5"/>
  </w:num>
  <w:num w:numId="19">
    <w:abstractNumId w:val="14"/>
  </w:num>
  <w:num w:numId="20">
    <w:abstractNumId w:val="4"/>
  </w:num>
  <w:num w:numId="21">
    <w:abstractNumId w:val="6"/>
  </w:num>
  <w:num w:numId="22">
    <w:abstractNumId w:val="1"/>
  </w:num>
  <w:num w:numId="23">
    <w:abstractNumId w:val="24"/>
  </w:num>
  <w:num w:numId="24">
    <w:abstractNumId w:val="15"/>
  </w:num>
  <w:num w:numId="25">
    <w:abstractNumId w:val="1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5F"/>
    <w:rsid w:val="00003AF2"/>
    <w:rsid w:val="00034D6D"/>
    <w:rsid w:val="0009683F"/>
    <w:rsid w:val="00096EFB"/>
    <w:rsid w:val="000A50AE"/>
    <w:rsid w:val="000A77BA"/>
    <w:rsid w:val="000B556D"/>
    <w:rsid w:val="000C791B"/>
    <w:rsid w:val="000D1A06"/>
    <w:rsid w:val="000E0D16"/>
    <w:rsid w:val="000E493C"/>
    <w:rsid w:val="000E6D16"/>
    <w:rsid w:val="000E7FAB"/>
    <w:rsid w:val="00115AAB"/>
    <w:rsid w:val="00126AB6"/>
    <w:rsid w:val="001361E3"/>
    <w:rsid w:val="0013794C"/>
    <w:rsid w:val="00143626"/>
    <w:rsid w:val="00163320"/>
    <w:rsid w:val="00191EF0"/>
    <w:rsid w:val="00197A6F"/>
    <w:rsid w:val="001D5F31"/>
    <w:rsid w:val="00204A0F"/>
    <w:rsid w:val="00205F4D"/>
    <w:rsid w:val="00220BFA"/>
    <w:rsid w:val="00226095"/>
    <w:rsid w:val="002354F2"/>
    <w:rsid w:val="00243B91"/>
    <w:rsid w:val="00252476"/>
    <w:rsid w:val="00270F25"/>
    <w:rsid w:val="002738F0"/>
    <w:rsid w:val="00277DD9"/>
    <w:rsid w:val="002808A7"/>
    <w:rsid w:val="00281D22"/>
    <w:rsid w:val="00282934"/>
    <w:rsid w:val="002855ED"/>
    <w:rsid w:val="002B4513"/>
    <w:rsid w:val="002D548C"/>
    <w:rsid w:val="002F296F"/>
    <w:rsid w:val="00305DFB"/>
    <w:rsid w:val="00316033"/>
    <w:rsid w:val="00346095"/>
    <w:rsid w:val="003625F9"/>
    <w:rsid w:val="00373A4F"/>
    <w:rsid w:val="00380998"/>
    <w:rsid w:val="00390652"/>
    <w:rsid w:val="00393915"/>
    <w:rsid w:val="003A051C"/>
    <w:rsid w:val="003A4A7F"/>
    <w:rsid w:val="003B20FE"/>
    <w:rsid w:val="003B5577"/>
    <w:rsid w:val="003B5D08"/>
    <w:rsid w:val="003C5500"/>
    <w:rsid w:val="003D03EA"/>
    <w:rsid w:val="003D1271"/>
    <w:rsid w:val="003D5930"/>
    <w:rsid w:val="00423810"/>
    <w:rsid w:val="00426108"/>
    <w:rsid w:val="00432630"/>
    <w:rsid w:val="00433D5F"/>
    <w:rsid w:val="00467485"/>
    <w:rsid w:val="00474DE2"/>
    <w:rsid w:val="004C2546"/>
    <w:rsid w:val="004D49D3"/>
    <w:rsid w:val="004E2A5C"/>
    <w:rsid w:val="005052B6"/>
    <w:rsid w:val="005108C9"/>
    <w:rsid w:val="00514951"/>
    <w:rsid w:val="00520FFA"/>
    <w:rsid w:val="0053795D"/>
    <w:rsid w:val="0054339B"/>
    <w:rsid w:val="00557737"/>
    <w:rsid w:val="00564FB7"/>
    <w:rsid w:val="00567AAE"/>
    <w:rsid w:val="00574143"/>
    <w:rsid w:val="00574683"/>
    <w:rsid w:val="0059200A"/>
    <w:rsid w:val="005A1ADC"/>
    <w:rsid w:val="005C39A6"/>
    <w:rsid w:val="005D5FC2"/>
    <w:rsid w:val="005E4A0F"/>
    <w:rsid w:val="006021E4"/>
    <w:rsid w:val="006029A2"/>
    <w:rsid w:val="00615479"/>
    <w:rsid w:val="00650B1C"/>
    <w:rsid w:val="00666B99"/>
    <w:rsid w:val="00674352"/>
    <w:rsid w:val="006802C3"/>
    <w:rsid w:val="006A00D8"/>
    <w:rsid w:val="006B074D"/>
    <w:rsid w:val="006C62AF"/>
    <w:rsid w:val="006E04A5"/>
    <w:rsid w:val="006F120E"/>
    <w:rsid w:val="00700E3C"/>
    <w:rsid w:val="00711267"/>
    <w:rsid w:val="00712937"/>
    <w:rsid w:val="0072218F"/>
    <w:rsid w:val="007236BF"/>
    <w:rsid w:val="00733DBC"/>
    <w:rsid w:val="00734219"/>
    <w:rsid w:val="00742FB7"/>
    <w:rsid w:val="007917FD"/>
    <w:rsid w:val="007A40BC"/>
    <w:rsid w:val="007B0FD9"/>
    <w:rsid w:val="007C1A9B"/>
    <w:rsid w:val="007E4978"/>
    <w:rsid w:val="007E75A1"/>
    <w:rsid w:val="007E79DE"/>
    <w:rsid w:val="007F410E"/>
    <w:rsid w:val="007F6477"/>
    <w:rsid w:val="0081263F"/>
    <w:rsid w:val="008128ED"/>
    <w:rsid w:val="008158A1"/>
    <w:rsid w:val="00865C0A"/>
    <w:rsid w:val="008A25F3"/>
    <w:rsid w:val="008A711B"/>
    <w:rsid w:val="008C6953"/>
    <w:rsid w:val="00911507"/>
    <w:rsid w:val="009234F8"/>
    <w:rsid w:val="00941306"/>
    <w:rsid w:val="00943466"/>
    <w:rsid w:val="0095369C"/>
    <w:rsid w:val="00963CCE"/>
    <w:rsid w:val="009D194D"/>
    <w:rsid w:val="009F24FF"/>
    <w:rsid w:val="009F2FBE"/>
    <w:rsid w:val="009F313F"/>
    <w:rsid w:val="00A10A2C"/>
    <w:rsid w:val="00A32537"/>
    <w:rsid w:val="00A3565A"/>
    <w:rsid w:val="00A47828"/>
    <w:rsid w:val="00A574DF"/>
    <w:rsid w:val="00A770FF"/>
    <w:rsid w:val="00A832FA"/>
    <w:rsid w:val="00AA65B0"/>
    <w:rsid w:val="00AD5121"/>
    <w:rsid w:val="00AE6052"/>
    <w:rsid w:val="00AE7F78"/>
    <w:rsid w:val="00B1054C"/>
    <w:rsid w:val="00B166BB"/>
    <w:rsid w:val="00B26A52"/>
    <w:rsid w:val="00B36546"/>
    <w:rsid w:val="00B527AE"/>
    <w:rsid w:val="00B75E72"/>
    <w:rsid w:val="00B761F6"/>
    <w:rsid w:val="00BB69C1"/>
    <w:rsid w:val="00BC542C"/>
    <w:rsid w:val="00BC79DF"/>
    <w:rsid w:val="00C06ADF"/>
    <w:rsid w:val="00C1789B"/>
    <w:rsid w:val="00C204AE"/>
    <w:rsid w:val="00C675F6"/>
    <w:rsid w:val="00C94731"/>
    <w:rsid w:val="00C95CFC"/>
    <w:rsid w:val="00CE32D9"/>
    <w:rsid w:val="00CF20AB"/>
    <w:rsid w:val="00CF2869"/>
    <w:rsid w:val="00CF7E16"/>
    <w:rsid w:val="00D00DDE"/>
    <w:rsid w:val="00D10B14"/>
    <w:rsid w:val="00D25207"/>
    <w:rsid w:val="00D44D05"/>
    <w:rsid w:val="00D75787"/>
    <w:rsid w:val="00D83860"/>
    <w:rsid w:val="00DB48E3"/>
    <w:rsid w:val="00DE5352"/>
    <w:rsid w:val="00DF011F"/>
    <w:rsid w:val="00DF5575"/>
    <w:rsid w:val="00E143AE"/>
    <w:rsid w:val="00E1743E"/>
    <w:rsid w:val="00E21278"/>
    <w:rsid w:val="00E4466A"/>
    <w:rsid w:val="00EA00D7"/>
    <w:rsid w:val="00EB67FA"/>
    <w:rsid w:val="00EC51AE"/>
    <w:rsid w:val="00EC62E2"/>
    <w:rsid w:val="00ED75DE"/>
    <w:rsid w:val="00EE28A2"/>
    <w:rsid w:val="00EE622C"/>
    <w:rsid w:val="00EE784B"/>
    <w:rsid w:val="00EF1B92"/>
    <w:rsid w:val="00EF3428"/>
    <w:rsid w:val="00F16EC4"/>
    <w:rsid w:val="00F25AB6"/>
    <w:rsid w:val="00F401A4"/>
    <w:rsid w:val="00F77380"/>
    <w:rsid w:val="00F81FAB"/>
    <w:rsid w:val="00F8205F"/>
    <w:rsid w:val="00F82D46"/>
    <w:rsid w:val="00F93C75"/>
    <w:rsid w:val="00FA5751"/>
    <w:rsid w:val="00FA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5ABC93-DBBE-40F4-9069-6459550B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F8205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F8205F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Default">
    <w:name w:val="Default"/>
    <w:rsid w:val="00F8205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3">
    <w:name w:val="Strong"/>
    <w:basedOn w:val="a0"/>
    <w:uiPriority w:val="99"/>
    <w:qFormat/>
    <w:rsid w:val="00B36546"/>
    <w:rPr>
      <w:b/>
      <w:bCs/>
    </w:rPr>
  </w:style>
  <w:style w:type="character" w:styleId="a4">
    <w:name w:val="Hyperlink"/>
    <w:basedOn w:val="a0"/>
    <w:uiPriority w:val="99"/>
    <w:rsid w:val="00B3654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654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B3654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F1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F120E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143A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143AE"/>
  </w:style>
  <w:style w:type="character" w:customStyle="1" w:styleId="aa">
    <w:name w:val="註解文字 字元"/>
    <w:basedOn w:val="a0"/>
    <w:link w:val="a9"/>
    <w:uiPriority w:val="99"/>
    <w:semiHidden/>
    <w:rsid w:val="00E143AE"/>
  </w:style>
  <w:style w:type="paragraph" w:styleId="ab">
    <w:name w:val="annotation subject"/>
    <w:basedOn w:val="a9"/>
    <w:next w:val="a9"/>
    <w:link w:val="ac"/>
    <w:uiPriority w:val="99"/>
    <w:semiHidden/>
    <w:unhideWhenUsed/>
    <w:rsid w:val="00E143A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143AE"/>
    <w:rPr>
      <w:b/>
      <w:bCs/>
    </w:rPr>
  </w:style>
  <w:style w:type="character" w:customStyle="1" w:styleId="bb1">
    <w:name w:val="bb1"/>
    <w:basedOn w:val="a0"/>
    <w:rsid w:val="00F93C75"/>
  </w:style>
  <w:style w:type="paragraph" w:styleId="ad">
    <w:name w:val="header"/>
    <w:basedOn w:val="a"/>
    <w:link w:val="ae"/>
    <w:uiPriority w:val="99"/>
    <w:unhideWhenUsed/>
    <w:rsid w:val="00A325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32537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325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325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7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6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64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6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7E42D-C3B3-4FB7-8CF4-B177CEA2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pei</cp:lastModifiedBy>
  <cp:revision>2</cp:revision>
  <cp:lastPrinted>2014-05-21T07:11:00Z</cp:lastPrinted>
  <dcterms:created xsi:type="dcterms:W3CDTF">2014-06-03T09:48:00Z</dcterms:created>
  <dcterms:modified xsi:type="dcterms:W3CDTF">2014-06-03T09:48:00Z</dcterms:modified>
</cp:coreProperties>
</file>