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240" w:lineRule="auto"/>
        <w:ind w:left="182" w:right="0"/>
        <w:jc w:val="left"/>
        <w:rPr>
          <w:b w:val="0"/>
          <w:bCs w:val="0"/>
        </w:rPr>
      </w:pPr>
      <w:r>
        <w:rPr>
          <w:color w:val="880000"/>
          <w:spacing w:val="24"/>
        </w:rPr>
        <w:t>自行開</w:t>
      </w:r>
      <w:r>
        <w:rPr>
          <w:color w:val="880000"/>
        </w:rPr>
        <w:t>車</w:t>
      </w:r>
      <w:r>
        <w:rPr>
          <w:color w:val="880000"/>
          <w:spacing w:val="-23"/>
        </w:rPr>
        <w:t> </w:t>
      </w:r>
      <w:r>
        <w:rPr>
          <w:b w:val="0"/>
          <w:bCs w:val="0"/>
        </w:rPr>
      </w:r>
    </w:p>
    <w:p>
      <w:pPr>
        <w:spacing w:line="240" w:lineRule="auto" w:before="0"/>
        <w:rPr>
          <w:rFonts w:ascii="新細明體" w:hAnsi="新細明體" w:cs="新細明體" w:eastAsia="新細明體"/>
          <w:b/>
          <w:bCs/>
          <w:sz w:val="18"/>
          <w:szCs w:val="18"/>
        </w:rPr>
      </w:pPr>
    </w:p>
    <w:p>
      <w:pPr>
        <w:spacing w:line="240" w:lineRule="auto" w:before="0"/>
        <w:rPr>
          <w:rFonts w:ascii="新細明體" w:hAnsi="新細明體" w:cs="新細明體" w:eastAsia="新細明體"/>
          <w:b/>
          <w:bCs/>
          <w:sz w:val="18"/>
          <w:szCs w:val="18"/>
        </w:rPr>
      </w:pPr>
    </w:p>
    <w:p>
      <w:pPr>
        <w:pStyle w:val="BodyText"/>
        <w:tabs>
          <w:tab w:pos="839" w:val="left" w:leader="none"/>
        </w:tabs>
        <w:spacing w:line="516" w:lineRule="auto" w:before="127"/>
        <w:ind w:left="840" w:right="231" w:hanging="360"/>
        <w:jc w:val="left"/>
        <w:rPr>
          <w:rFonts w:ascii="Arial" w:hAnsi="Arial" w:cs="Arial" w:eastAsia="Arial"/>
          <w:b w:val="0"/>
          <w:bCs w:val="0"/>
        </w:rPr>
      </w:pPr>
      <w:r>
        <w:rPr>
          <w:rFonts w:ascii="Symbol" w:hAnsi="Symbol" w:cs="Symbol" w:eastAsia="Symbol"/>
          <w:b w:val="0"/>
          <w:bCs w:val="0"/>
          <w:sz w:val="20"/>
          <w:szCs w:val="20"/>
        </w:rPr>
        <w:t></w:t>
      </w:r>
      <w:r>
        <w:rPr>
          <w:rFonts w:ascii="Times New Roman" w:hAnsi="Times New Roman" w:cs="Times New Roman" w:eastAsia="Times New Roman"/>
          <w:b w:val="0"/>
          <w:bCs w:val="0"/>
          <w:sz w:val="20"/>
          <w:szCs w:val="20"/>
        </w:rPr>
        <w:tab/>
      </w:r>
      <w:r>
        <w:rPr>
          <w:color w:val="880000"/>
          <w:spacing w:val="16"/>
        </w:rPr>
        <w:t>從火車</w:t>
      </w:r>
      <w:r>
        <w:rPr>
          <w:color w:val="880000"/>
          <w:spacing w:val="-26"/>
        </w:rPr>
        <w:t> </w:t>
      </w:r>
      <w:r>
        <w:rPr>
          <w:color w:val="880000"/>
        </w:rPr>
        <w:t>站</w:t>
      </w:r>
      <w:r>
        <w:rPr>
          <w:color w:val="880000"/>
          <w:spacing w:val="-26"/>
        </w:rPr>
        <w:t> </w:t>
      </w:r>
      <w:r>
        <w:rPr>
          <w:rFonts w:ascii="Arial" w:hAnsi="Arial" w:cs="Arial" w:eastAsia="Arial"/>
          <w:color w:val="880000"/>
          <w:spacing w:val="6"/>
        </w:rPr>
        <w:t>(A</w:t>
      </w:r>
      <w:r>
        <w:rPr>
          <w:rFonts w:ascii="Arial" w:hAnsi="Arial" w:cs="Arial" w:eastAsia="Arial"/>
          <w:color w:val="880000"/>
        </w:rPr>
        <w:t> </w:t>
      </w:r>
      <w:r>
        <w:rPr>
          <w:color w:val="880000"/>
          <w:spacing w:val="12"/>
        </w:rPr>
        <w:t>路線</w:t>
      </w:r>
      <w:r>
        <w:rPr>
          <w:color w:val="880000"/>
          <w:spacing w:val="-26"/>
        </w:rPr>
        <w:t> </w:t>
      </w:r>
      <w:r>
        <w:rPr>
          <w:rFonts w:ascii="Arial" w:hAnsi="Arial" w:cs="Arial" w:eastAsia="Arial"/>
          <w:color w:val="880000"/>
          <w:spacing w:val="5"/>
        </w:rPr>
        <w:t>)</w:t>
      </w:r>
      <w:r>
        <w:rPr>
          <w:color w:val="880000"/>
          <w:spacing w:val="5"/>
        </w:rPr>
        <w:t>：</w:t>
      </w:r>
      <w:r>
        <w:rPr>
          <w:color w:val="880000"/>
          <w:spacing w:val="-25"/>
        </w:rPr>
        <w:t> </w:t>
      </w:r>
      <w:r>
        <w:rPr>
          <w:spacing w:val="19"/>
        </w:rPr>
        <w:t>由火車站中</w:t>
      </w:r>
      <w:r>
        <w:rPr>
          <w:spacing w:val="-26"/>
        </w:rPr>
        <w:t> </w:t>
      </w:r>
      <w:r>
        <w:rPr>
          <w:spacing w:val="12"/>
        </w:rPr>
        <w:t>山路</w:t>
      </w:r>
      <w:r>
        <w:rPr>
          <w:spacing w:val="-26"/>
        </w:rPr>
        <w:t> </w:t>
      </w:r>
      <w:r>
        <w:rPr>
          <w:rFonts w:ascii="Arial" w:hAnsi="Arial" w:cs="Arial" w:eastAsia="Arial"/>
          <w:spacing w:val="14"/>
        </w:rPr>
        <w:t>→</w:t>
      </w:r>
      <w:r>
        <w:rPr>
          <w:spacing w:val="14"/>
        </w:rPr>
        <w:t>宏平路</w:t>
      </w:r>
      <w:r>
        <w:rPr>
          <w:spacing w:val="-26"/>
        </w:rPr>
        <w:t> </w:t>
      </w:r>
      <w:r>
        <w:rPr>
          <w:rFonts w:ascii="Arial" w:hAnsi="Arial" w:cs="Arial" w:eastAsia="Arial"/>
          <w:spacing w:val="15"/>
        </w:rPr>
        <w:t>→</w:t>
      </w:r>
      <w:r>
        <w:rPr>
          <w:spacing w:val="15"/>
        </w:rPr>
        <w:t>高松路</w:t>
      </w:r>
      <w:r>
        <w:rPr>
          <w:spacing w:val="-25"/>
        </w:rPr>
        <w:t> </w:t>
      </w:r>
      <w:r>
        <w:rPr>
          <w:rFonts w:ascii="Arial" w:hAnsi="Arial" w:cs="Arial" w:eastAsia="Arial"/>
          <w:spacing w:val="11"/>
        </w:rPr>
        <w:t>→</w:t>
      </w:r>
      <w:r>
        <w:rPr>
          <w:spacing w:val="11"/>
        </w:rPr>
        <w:t>營口</w:t>
      </w:r>
      <w:r>
        <w:rPr>
          <w:spacing w:val="-26"/>
        </w:rPr>
        <w:t> </w:t>
      </w:r>
      <w:r>
        <w:rPr/>
        <w:t>路</w:t>
      </w:r>
      <w:r>
        <w:rPr>
          <w:spacing w:val="-26"/>
        </w:rPr>
        <w:t> </w:t>
      </w:r>
      <w:r>
        <w:rPr>
          <w:rFonts w:ascii="Arial" w:hAnsi="Arial" w:cs="Arial" w:eastAsia="Arial"/>
          <w:spacing w:val="14"/>
        </w:rPr>
        <w:t>→</w:t>
      </w:r>
      <w:r>
        <w:rPr>
          <w:spacing w:val="14"/>
        </w:rPr>
        <w:t>博學路</w:t>
      </w:r>
      <w:r>
        <w:rPr>
          <w:spacing w:val="-26"/>
        </w:rPr>
        <w:t> </w:t>
      </w:r>
      <w:r>
        <w:rPr>
          <w:rFonts w:ascii="Arial" w:hAnsi="Arial" w:cs="Arial" w:eastAsia="Arial"/>
          <w:spacing w:val="15"/>
        </w:rPr>
        <w:t>→</w:t>
      </w:r>
      <w:r>
        <w:rPr>
          <w:spacing w:val="15"/>
        </w:rPr>
        <w:t>松和路</w:t>
      </w:r>
      <w:r>
        <w:rPr>
          <w:spacing w:val="-26"/>
        </w:rPr>
        <w:t> </w:t>
      </w:r>
      <w:r>
        <w:rPr>
          <w:rFonts w:ascii="Arial" w:hAnsi="Arial" w:cs="Arial" w:eastAsia="Arial"/>
          <w:spacing w:val="5"/>
        </w:rPr>
        <w:t>(</w:t>
      </w:r>
      <w:r>
        <w:rPr>
          <w:spacing w:val="5"/>
        </w:rPr>
        <w:t>自</w:t>
      </w:r>
      <w:r>
        <w:rPr>
          <w:spacing w:val="27"/>
          <w:w w:val="99"/>
        </w:rPr>
        <w:t> </w:t>
      </w:r>
      <w:r>
        <w:rPr>
          <w:spacing w:val="16"/>
        </w:rPr>
        <w:t>行開車</w:t>
      </w:r>
      <w:r>
        <w:rPr>
          <w:spacing w:val="-25"/>
        </w:rPr>
        <w:t> </w:t>
      </w:r>
      <w:r>
        <w:rPr>
          <w:spacing w:val="18"/>
        </w:rPr>
        <w:t>至本校約</w:t>
      </w:r>
      <w:r>
        <w:rPr>
          <w:spacing w:val="23"/>
        </w:rPr>
        <w:t> </w:t>
      </w:r>
      <w:r>
        <w:rPr>
          <w:rFonts w:ascii="Arial" w:hAnsi="Arial" w:cs="Arial" w:eastAsia="Arial"/>
          <w:spacing w:val="5"/>
        </w:rPr>
        <w:t>50 </w:t>
      </w:r>
      <w:r>
        <w:rPr>
          <w:spacing w:val="12"/>
        </w:rPr>
        <w:t>分鐘</w:t>
      </w:r>
      <w:r>
        <w:rPr>
          <w:spacing w:val="-24"/>
        </w:rPr>
        <w:t> </w:t>
      </w:r>
      <w:r>
        <w:rPr>
          <w:rFonts w:ascii="Arial" w:hAnsi="Arial" w:cs="Arial" w:eastAsia="Arial"/>
        </w:rPr>
        <w:t>)</w:t>
      </w:r>
      <w:r>
        <w:rPr>
          <w:rFonts w:ascii="Arial" w:hAnsi="Arial" w:cs="Arial" w:eastAsia="Arial"/>
          <w:b w:val="0"/>
          <w:bCs w:val="0"/>
        </w:rPr>
      </w:r>
    </w:p>
    <w:p>
      <w:pPr>
        <w:pStyle w:val="BodyText"/>
        <w:tabs>
          <w:tab w:pos="839" w:val="left" w:leader="none"/>
        </w:tabs>
        <w:spacing w:line="516" w:lineRule="auto" w:before="83"/>
        <w:ind w:left="840" w:right="208" w:hanging="360"/>
        <w:jc w:val="left"/>
        <w:rPr>
          <w:rFonts w:ascii="Arial" w:hAnsi="Arial" w:cs="Arial" w:eastAsia="Arial"/>
          <w:b w:val="0"/>
          <w:bCs w:val="0"/>
        </w:rPr>
      </w:pPr>
      <w:r>
        <w:rPr>
          <w:rFonts w:ascii="Symbol" w:hAnsi="Symbol" w:cs="Symbol" w:eastAsia="Symbol"/>
          <w:b w:val="0"/>
          <w:bCs w:val="0"/>
          <w:sz w:val="20"/>
          <w:szCs w:val="20"/>
        </w:rPr>
        <w:t></w:t>
      </w:r>
      <w:r>
        <w:rPr>
          <w:rFonts w:ascii="Times New Roman" w:hAnsi="Times New Roman" w:cs="Times New Roman" w:eastAsia="Times New Roman"/>
          <w:b w:val="0"/>
          <w:bCs w:val="0"/>
          <w:sz w:val="20"/>
          <w:szCs w:val="20"/>
        </w:rPr>
        <w:tab/>
      </w:r>
      <w:r>
        <w:rPr>
          <w:color w:val="880000"/>
          <w:spacing w:val="16"/>
        </w:rPr>
        <w:t>從高速</w:t>
      </w:r>
      <w:r>
        <w:rPr>
          <w:color w:val="880000"/>
          <w:spacing w:val="-26"/>
        </w:rPr>
        <w:t> </w:t>
      </w:r>
      <w:r>
        <w:rPr>
          <w:color w:val="880000"/>
          <w:spacing w:val="12"/>
        </w:rPr>
        <w:t>公路</w:t>
      </w:r>
      <w:r>
        <w:rPr>
          <w:color w:val="880000"/>
          <w:spacing w:val="-25"/>
        </w:rPr>
        <w:t> </w:t>
      </w:r>
      <w:r>
        <w:rPr>
          <w:rFonts w:ascii="Arial" w:hAnsi="Arial" w:cs="Arial" w:eastAsia="Arial"/>
          <w:color w:val="880000"/>
          <w:spacing w:val="5"/>
        </w:rPr>
        <w:t>(B</w:t>
      </w:r>
      <w:r>
        <w:rPr>
          <w:rFonts w:ascii="Arial" w:hAnsi="Arial" w:cs="Arial" w:eastAsia="Arial"/>
          <w:color w:val="880000"/>
          <w:spacing w:val="6"/>
        </w:rPr>
        <w:t> </w:t>
      </w:r>
      <w:r>
        <w:rPr>
          <w:color w:val="880000"/>
          <w:spacing w:val="12"/>
        </w:rPr>
        <w:t>路線</w:t>
      </w:r>
      <w:r>
        <w:rPr>
          <w:color w:val="880000"/>
          <w:spacing w:val="-26"/>
        </w:rPr>
        <w:t> </w:t>
      </w:r>
      <w:r>
        <w:rPr>
          <w:rFonts w:ascii="Arial" w:hAnsi="Arial" w:cs="Arial" w:eastAsia="Arial"/>
          <w:color w:val="880000"/>
          <w:spacing w:val="5"/>
        </w:rPr>
        <w:t>)</w:t>
      </w:r>
      <w:r>
        <w:rPr>
          <w:color w:val="880000"/>
          <w:spacing w:val="5"/>
        </w:rPr>
        <w:t>：</w:t>
      </w:r>
      <w:r>
        <w:rPr>
          <w:color w:val="880000"/>
          <w:spacing w:val="-25"/>
        </w:rPr>
        <w:t> </w:t>
      </w:r>
      <w:r>
        <w:rPr>
          <w:spacing w:val="18"/>
        </w:rPr>
        <w:t>高速公路</w:t>
      </w:r>
      <w:r>
        <w:rPr>
          <w:spacing w:val="-26"/>
        </w:rPr>
        <w:t> </w:t>
      </w:r>
      <w:r>
        <w:rPr>
          <w:rFonts w:ascii="Arial" w:hAnsi="Arial" w:cs="Arial" w:eastAsia="Arial"/>
          <w:spacing w:val="7"/>
        </w:rPr>
        <w:t>→</w:t>
      </w:r>
      <w:r>
        <w:rPr>
          <w:rFonts w:ascii="Arial" w:hAnsi="Arial" w:cs="Arial" w:eastAsia="Arial"/>
          <w:spacing w:val="7"/>
        </w:rPr>
        <w:t>88</w:t>
      </w:r>
      <w:r>
        <w:rPr>
          <w:rFonts w:ascii="Arial" w:hAnsi="Arial" w:cs="Arial" w:eastAsia="Arial"/>
          <w:spacing w:val="6"/>
        </w:rPr>
        <w:t> </w:t>
      </w:r>
      <w:r>
        <w:rPr>
          <w:spacing w:val="16"/>
        </w:rPr>
        <w:t>快速道</w:t>
      </w:r>
      <w:r>
        <w:rPr>
          <w:spacing w:val="-25"/>
        </w:rPr>
        <w:t> </w:t>
      </w:r>
      <w:r>
        <w:rPr/>
        <w:t>路</w:t>
      </w:r>
      <w:r>
        <w:rPr>
          <w:spacing w:val="-26"/>
        </w:rPr>
        <w:t> </w:t>
      </w:r>
      <w:r>
        <w:rPr>
          <w:rFonts w:ascii="Arial" w:hAnsi="Arial" w:cs="Arial" w:eastAsia="Arial"/>
          <w:spacing w:val="16"/>
        </w:rPr>
        <w:t>→</w:t>
      </w:r>
      <w:r>
        <w:rPr>
          <w:spacing w:val="16"/>
        </w:rPr>
        <w:t>由小港出</w:t>
      </w:r>
      <w:r>
        <w:rPr>
          <w:spacing w:val="-25"/>
        </w:rPr>
        <w:t> </w:t>
      </w:r>
      <w:r>
        <w:rPr/>
        <w:t>口</w:t>
      </w:r>
      <w:r>
        <w:rPr>
          <w:spacing w:val="-25"/>
        </w:rPr>
        <w:t> </w:t>
      </w:r>
      <w:r>
        <w:rPr>
          <w:rFonts w:ascii="Arial" w:hAnsi="Arial" w:cs="Arial" w:eastAsia="Arial"/>
          <w:spacing w:val="14"/>
        </w:rPr>
        <w:t>→</w:t>
      </w:r>
      <w:r>
        <w:rPr>
          <w:spacing w:val="14"/>
        </w:rPr>
        <w:t>鳳頂路</w:t>
      </w:r>
      <w:r>
        <w:rPr>
          <w:spacing w:val="-25"/>
        </w:rPr>
        <w:t> </w:t>
      </w:r>
      <w:r>
        <w:rPr>
          <w:rFonts w:ascii="Arial" w:hAnsi="Arial" w:cs="Arial" w:eastAsia="Arial"/>
          <w:spacing w:val="11"/>
        </w:rPr>
        <w:t>→</w:t>
      </w:r>
      <w:r>
        <w:rPr>
          <w:spacing w:val="11"/>
        </w:rPr>
        <w:t>過埤</w:t>
      </w:r>
      <w:r>
        <w:rPr>
          <w:spacing w:val="-26"/>
        </w:rPr>
        <w:t> </w:t>
      </w:r>
      <w:r>
        <w:rPr/>
        <w:t>路</w:t>
      </w:r>
      <w:r>
        <w:rPr>
          <w:spacing w:val="-26"/>
        </w:rPr>
        <w:t> </w:t>
      </w:r>
      <w:r>
        <w:rPr>
          <w:rFonts w:ascii="Arial" w:hAnsi="Arial" w:cs="Arial" w:eastAsia="Arial"/>
          <w:spacing w:val="12"/>
        </w:rPr>
        <w:t>→</w:t>
      </w:r>
      <w:r>
        <w:rPr>
          <w:spacing w:val="12"/>
        </w:rPr>
        <w:t>高鳳</w:t>
      </w:r>
      <w:r>
        <w:rPr>
          <w:spacing w:val="5"/>
        </w:rPr>
        <w:t> </w:t>
      </w:r>
      <w:r>
        <w:rPr/>
        <w:t>路</w:t>
      </w:r>
      <w:r>
        <w:rPr>
          <w:spacing w:val="-25"/>
        </w:rPr>
        <w:t> </w:t>
      </w:r>
      <w:r>
        <w:rPr>
          <w:rFonts w:ascii="Arial" w:hAnsi="Arial" w:cs="Arial" w:eastAsia="Arial"/>
          <w:spacing w:val="11"/>
        </w:rPr>
        <w:t>→</w:t>
      </w:r>
      <w:r>
        <w:rPr>
          <w:spacing w:val="11"/>
        </w:rPr>
        <w:t>營口</w:t>
      </w:r>
      <w:r>
        <w:rPr>
          <w:spacing w:val="-24"/>
        </w:rPr>
        <w:t> </w:t>
      </w:r>
      <w:r>
        <w:rPr/>
        <w:t>路</w:t>
      </w:r>
      <w:r>
        <w:rPr>
          <w:spacing w:val="-24"/>
        </w:rPr>
        <w:t> </w:t>
      </w:r>
      <w:r>
        <w:rPr>
          <w:rFonts w:ascii="Arial" w:hAnsi="Arial" w:cs="Arial" w:eastAsia="Arial"/>
          <w:spacing w:val="14"/>
        </w:rPr>
        <w:t>→</w:t>
      </w:r>
      <w:r>
        <w:rPr>
          <w:spacing w:val="14"/>
        </w:rPr>
        <w:t>博學路</w:t>
      </w:r>
      <w:r>
        <w:rPr>
          <w:spacing w:val="-24"/>
        </w:rPr>
        <w:t> </w:t>
      </w:r>
      <w:r>
        <w:rPr>
          <w:rFonts w:ascii="Arial" w:hAnsi="Arial" w:cs="Arial" w:eastAsia="Arial"/>
          <w:spacing w:val="15"/>
        </w:rPr>
        <w:t>→</w:t>
      </w:r>
      <w:r>
        <w:rPr>
          <w:spacing w:val="15"/>
        </w:rPr>
        <w:t>松和路</w:t>
      </w:r>
      <w:r>
        <w:rPr>
          <w:spacing w:val="-24"/>
        </w:rPr>
        <w:t> </w:t>
      </w:r>
      <w:r>
        <w:rPr>
          <w:rFonts w:ascii="Arial" w:hAnsi="Arial" w:cs="Arial" w:eastAsia="Arial"/>
          <w:spacing w:val="11"/>
        </w:rPr>
        <w:t>→</w:t>
      </w:r>
      <w:r>
        <w:rPr>
          <w:spacing w:val="11"/>
        </w:rPr>
        <w:t>本校</w:t>
      </w:r>
      <w:r>
        <w:rPr>
          <w:spacing w:val="-25"/>
        </w:rPr>
        <w:t> </w:t>
      </w:r>
      <w:r>
        <w:rPr>
          <w:rFonts w:ascii="Arial" w:hAnsi="Arial" w:cs="Arial" w:eastAsia="Arial"/>
          <w:spacing w:val="5"/>
        </w:rPr>
        <w:t>(</w:t>
      </w:r>
      <w:r>
        <w:rPr>
          <w:spacing w:val="5"/>
        </w:rPr>
        <w:t>下</w:t>
      </w:r>
      <w:r>
        <w:rPr>
          <w:spacing w:val="22"/>
        </w:rPr>
        <w:t> </w:t>
      </w:r>
      <w:r>
        <w:rPr>
          <w:rFonts w:ascii="Arial" w:hAnsi="Arial" w:cs="Arial" w:eastAsia="Arial"/>
          <w:spacing w:val="5"/>
        </w:rPr>
        <w:t>88</w:t>
      </w:r>
      <w:r>
        <w:rPr>
          <w:rFonts w:ascii="Arial" w:hAnsi="Arial" w:cs="Arial" w:eastAsia="Arial"/>
          <w:spacing w:val="7"/>
        </w:rPr>
        <w:t> </w:t>
      </w:r>
      <w:r>
        <w:rPr/>
        <w:t>快</w:t>
      </w:r>
      <w:r>
        <w:rPr>
          <w:spacing w:val="-24"/>
        </w:rPr>
        <w:t> </w:t>
      </w:r>
      <w:r>
        <w:rPr>
          <w:spacing w:val="24"/>
        </w:rPr>
        <w:t>速道路至本校</w:t>
      </w:r>
      <w:r>
        <w:rPr/>
        <w:t>約</w:t>
      </w:r>
      <w:r>
        <w:rPr>
          <w:spacing w:val="23"/>
        </w:rPr>
        <w:t> </w:t>
      </w:r>
      <w:r>
        <w:rPr>
          <w:rFonts w:ascii="Arial" w:hAnsi="Arial" w:cs="Arial" w:eastAsia="Arial"/>
          <w:spacing w:val="5"/>
        </w:rPr>
        <w:t>10 </w:t>
      </w:r>
      <w:r>
        <w:rPr>
          <w:spacing w:val="12"/>
        </w:rPr>
        <w:t>分鐘</w:t>
      </w:r>
      <w:r>
        <w:rPr>
          <w:spacing w:val="-24"/>
        </w:rPr>
        <w:t> </w:t>
      </w:r>
      <w:r>
        <w:rPr>
          <w:rFonts w:ascii="Arial" w:hAnsi="Arial" w:cs="Arial" w:eastAsia="Arial"/>
        </w:rPr>
        <w:t>)</w:t>
      </w:r>
      <w:r>
        <w:rPr>
          <w:rFonts w:ascii="Arial" w:hAnsi="Arial" w:cs="Arial" w:eastAsia="Arial"/>
          <w:b w:val="0"/>
          <w:bCs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11"/>
        <w:rPr>
          <w:rFonts w:ascii="Arial" w:hAnsi="Arial" w:cs="Arial" w:eastAsia="Arial"/>
          <w:b/>
          <w:bCs/>
          <w:sz w:val="11"/>
          <w:szCs w:val="11"/>
        </w:rPr>
      </w:pPr>
    </w:p>
    <w:p>
      <w:pPr>
        <w:spacing w:line="200" w:lineRule="atLeast"/>
        <w:ind w:left="120" w:right="0" w:firstLine="0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sz w:val="20"/>
          <w:szCs w:val="20"/>
        </w:rPr>
        <w:drawing>
          <wp:inline distT="0" distB="0" distL="0" distR="0">
            <wp:extent cx="5316013" cy="5119973"/>
            <wp:effectExtent l="0" t="0" r="0" b="0"/>
            <wp:docPr id="1" name="image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16013" cy="51199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 w:eastAsia="Arial"/>
          <w:sz w:val="20"/>
          <w:szCs w:val="2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11"/>
        <w:rPr>
          <w:rFonts w:ascii="Arial" w:hAnsi="Arial" w:cs="Arial" w:eastAsia="Arial"/>
          <w:b/>
          <w:bCs/>
          <w:sz w:val="16"/>
          <w:szCs w:val="16"/>
        </w:rPr>
      </w:pPr>
    </w:p>
    <w:p>
      <w:pPr>
        <w:pStyle w:val="BodyText"/>
        <w:spacing w:line="240" w:lineRule="auto" w:before="44"/>
        <w:ind w:right="0"/>
        <w:jc w:val="left"/>
        <w:rPr>
          <w:b w:val="0"/>
          <w:bCs w:val="0"/>
        </w:rPr>
      </w:pPr>
      <w:r>
        <w:rPr>
          <w:color w:val="880000"/>
          <w:spacing w:val="24"/>
        </w:rPr>
        <w:t>大眾</w:t>
      </w:r>
      <w:r>
        <w:rPr>
          <w:color w:val="880000"/>
        </w:rPr>
        <w:t>運</w:t>
      </w:r>
      <w:r>
        <w:rPr>
          <w:color w:val="880000"/>
          <w:spacing w:val="-33"/>
        </w:rPr>
        <w:t> </w:t>
      </w:r>
      <w:r>
        <w:rPr>
          <w:color w:val="880000"/>
          <w:spacing w:val="24"/>
        </w:rPr>
        <w:t>輸工</w:t>
      </w:r>
      <w:r>
        <w:rPr>
          <w:color w:val="880000"/>
        </w:rPr>
        <w:t>具</w:t>
      </w:r>
      <w:r>
        <w:rPr>
          <w:color w:val="880000"/>
          <w:spacing w:val="-23"/>
        </w:rPr>
        <w:t> </w:t>
      </w:r>
      <w:r>
        <w:rPr>
          <w:b w:val="0"/>
          <w:bCs w:val="0"/>
        </w:rPr>
      </w:r>
    </w:p>
    <w:p>
      <w:pPr>
        <w:spacing w:line="362" w:lineRule="auto" w:before="124"/>
        <w:ind w:left="119" w:right="0" w:firstLine="0"/>
        <w:jc w:val="left"/>
        <w:rPr>
          <w:rFonts w:ascii="新細明體" w:hAnsi="新細明體" w:cs="新細明體" w:eastAsia="新細明體"/>
          <w:sz w:val="18"/>
          <w:szCs w:val="18"/>
        </w:rPr>
      </w:pPr>
      <w:r>
        <w:rPr>
          <w:rFonts w:ascii="新細明體" w:hAnsi="新細明體" w:cs="新細明體" w:eastAsia="新細明體"/>
          <w:sz w:val="18"/>
          <w:szCs w:val="18"/>
        </w:rPr>
        <w:t>高鐵左營站→</w:t>
      </w:r>
      <w:r>
        <w:rPr>
          <w:rFonts w:ascii="Times New Roman" w:hAnsi="Times New Roman" w:cs="Times New Roman" w:eastAsia="Times New Roman"/>
          <w:sz w:val="18"/>
          <w:szCs w:val="18"/>
        </w:rPr>
        <w:t>(</w:t>
      </w:r>
      <w:r>
        <w:rPr>
          <w:rFonts w:ascii="新細明體" w:hAnsi="新細明體" w:cs="新細明體" w:eastAsia="新細明體"/>
          <w:sz w:val="18"/>
          <w:szCs w:val="18"/>
        </w:rPr>
        <w:t>轉乘</w:t>
      </w:r>
      <w:r>
        <w:rPr>
          <w:rFonts w:ascii="Times New Roman" w:hAnsi="Times New Roman" w:cs="Times New Roman" w:eastAsia="Times New Roman"/>
          <w:sz w:val="18"/>
          <w:szCs w:val="18"/>
        </w:rPr>
        <w:t>)</w:t>
      </w:r>
      <w:r>
        <w:rPr>
          <w:rFonts w:ascii="新細明體" w:hAnsi="新細明體" w:cs="新細明體" w:eastAsia="新細明體"/>
          <w:sz w:val="18"/>
          <w:szCs w:val="18"/>
        </w:rPr>
        <w:t>→高雄捷運左營站→</w:t>
      </w:r>
      <w:r>
        <w:rPr>
          <w:rFonts w:ascii="Times New Roman" w:hAnsi="Times New Roman" w:cs="Times New Roman" w:eastAsia="Times New Roman"/>
          <w:sz w:val="18"/>
          <w:szCs w:val="18"/>
        </w:rPr>
        <w:t>(</w:t>
      </w:r>
      <w:r>
        <w:rPr>
          <w:rFonts w:ascii="新細明體" w:hAnsi="新細明體" w:cs="新細明體" w:eastAsia="新細明體"/>
          <w:sz w:val="18"/>
          <w:szCs w:val="18"/>
        </w:rPr>
        <w:t>車程</w:t>
      </w:r>
      <w:r>
        <w:rPr>
          <w:rFonts w:ascii="新細明體" w:hAnsi="新細明體" w:cs="新細明體" w:eastAsia="新細明體"/>
          <w:spacing w:val="-1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30</w:t>
      </w:r>
      <w:r>
        <w:rPr>
          <w:rFonts w:ascii="Times New Roman" w:hAnsi="Times New Roman" w:cs="Times New Roman" w:eastAsia="Times New Roman"/>
          <w:spacing w:val="-11"/>
          <w:sz w:val="18"/>
          <w:szCs w:val="18"/>
        </w:rPr>
        <w:t> </w:t>
      </w:r>
      <w:r>
        <w:rPr>
          <w:rFonts w:ascii="新細明體" w:hAnsi="新細明體" w:cs="新細明體" w:eastAsia="新細明體"/>
          <w:sz w:val="18"/>
          <w:szCs w:val="18"/>
        </w:rPr>
        <w:t>分</w:t>
      </w:r>
      <w:r>
        <w:rPr>
          <w:rFonts w:ascii="Times New Roman" w:hAnsi="Times New Roman" w:cs="Times New Roman" w:eastAsia="Times New Roman"/>
          <w:sz w:val="18"/>
          <w:szCs w:val="18"/>
        </w:rPr>
        <w:t>)</w:t>
      </w:r>
      <w:r>
        <w:rPr>
          <w:rFonts w:ascii="Times New Roman" w:hAnsi="Times New Roman" w:cs="Times New Roman" w:eastAsia="Times New Roman"/>
          <w:spacing w:val="45"/>
          <w:sz w:val="18"/>
          <w:szCs w:val="18"/>
        </w:rPr>
        <w:t> </w:t>
      </w:r>
      <w:r>
        <w:rPr>
          <w:rFonts w:ascii="新細明體" w:hAnsi="新細明體" w:cs="新細明體" w:eastAsia="新細明體"/>
          <w:spacing w:val="-1"/>
          <w:sz w:val="18"/>
          <w:szCs w:val="18"/>
        </w:rPr>
        <w:t>→高雄捷運小港站→紅</w:t>
      </w:r>
      <w:r>
        <w:rPr>
          <w:rFonts w:ascii="新細明體" w:hAnsi="新細明體" w:cs="新細明體" w:eastAsia="新細明體"/>
          <w:spacing w:val="-1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1</w:t>
      </w:r>
      <w:r>
        <w:rPr>
          <w:rFonts w:ascii="Times New Roman" w:hAnsi="Times New Roman" w:cs="Times New Roman" w:eastAsia="Times New Roman"/>
          <w:spacing w:val="-11"/>
          <w:sz w:val="18"/>
          <w:szCs w:val="18"/>
        </w:rPr>
        <w:t> </w:t>
      </w:r>
      <w:r>
        <w:rPr>
          <w:rFonts w:ascii="新細明體" w:hAnsi="新細明體" w:cs="新細明體" w:eastAsia="新細明體"/>
          <w:spacing w:val="-1"/>
          <w:sz w:val="18"/>
          <w:szCs w:val="18"/>
        </w:rPr>
        <w:t>公車→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(</w:t>
      </w:r>
      <w:r>
        <w:rPr>
          <w:rFonts w:ascii="新細明體" w:hAnsi="新細明體" w:cs="新細明體" w:eastAsia="新細明體"/>
          <w:spacing w:val="-1"/>
          <w:sz w:val="18"/>
          <w:szCs w:val="18"/>
        </w:rPr>
        <w:t>車程</w:t>
      </w:r>
      <w:r>
        <w:rPr>
          <w:rFonts w:ascii="新細明體" w:hAnsi="新細明體" w:cs="新細明體" w:eastAsia="新細明體"/>
          <w:spacing w:val="-1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10</w:t>
      </w:r>
      <w:r>
        <w:rPr>
          <w:rFonts w:ascii="Times New Roman" w:hAnsi="Times New Roman" w:cs="Times New Roman" w:eastAsia="Times New Roman"/>
          <w:spacing w:val="-11"/>
          <w:sz w:val="18"/>
          <w:szCs w:val="18"/>
        </w:rPr>
        <w:t> </w:t>
      </w:r>
      <w:r>
        <w:rPr>
          <w:rFonts w:ascii="新細明體" w:hAnsi="新細明體" w:cs="新細明體" w:eastAsia="新細明體"/>
          <w:spacing w:val="-1"/>
          <w:sz w:val="18"/>
          <w:szCs w:val="18"/>
        </w:rPr>
        <w:t>分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)</w:t>
      </w:r>
      <w:r>
        <w:rPr>
          <w:rFonts w:ascii="新細明體" w:hAnsi="新細明體" w:cs="新細明體" w:eastAsia="新細明體"/>
          <w:spacing w:val="-1"/>
          <w:sz w:val="18"/>
          <w:szCs w:val="18"/>
        </w:rPr>
        <w:t>→抵達高</w:t>
      </w:r>
      <w:r>
        <w:rPr>
          <w:rFonts w:ascii="新細明體" w:hAnsi="新細明體" w:cs="新細明體" w:eastAsia="新細明體"/>
          <w:spacing w:val="33"/>
          <w:sz w:val="18"/>
          <w:szCs w:val="18"/>
        </w:rPr>
        <w:t> </w:t>
      </w:r>
      <w:r>
        <w:rPr>
          <w:rFonts w:ascii="新細明體" w:hAnsi="新細明體" w:cs="新細明體" w:eastAsia="新細明體"/>
          <w:sz w:val="18"/>
          <w:szCs w:val="18"/>
        </w:rPr>
        <w:t>餐大</w:t>
      </w:r>
    </w:p>
    <w:p>
      <w:pPr>
        <w:spacing w:line="362" w:lineRule="auto" w:before="33"/>
        <w:ind w:left="119" w:right="0" w:firstLine="0"/>
        <w:jc w:val="left"/>
        <w:rPr>
          <w:rFonts w:ascii="新細明體" w:hAnsi="新細明體" w:cs="新細明體" w:eastAsia="新細明體"/>
          <w:sz w:val="18"/>
          <w:szCs w:val="18"/>
        </w:rPr>
      </w:pPr>
      <w:r>
        <w:rPr>
          <w:rFonts w:ascii="新細明體" w:hAnsi="新細明體" w:cs="新細明體" w:eastAsia="新細明體"/>
          <w:sz w:val="18"/>
          <w:szCs w:val="18"/>
        </w:rPr>
        <w:t>高雄火車站→</w:t>
      </w:r>
      <w:r>
        <w:rPr>
          <w:rFonts w:ascii="Times New Roman" w:hAnsi="Times New Roman" w:cs="Times New Roman" w:eastAsia="Times New Roman"/>
          <w:sz w:val="18"/>
          <w:szCs w:val="18"/>
        </w:rPr>
        <w:t>(</w:t>
      </w:r>
      <w:r>
        <w:rPr>
          <w:rFonts w:ascii="新細明體" w:hAnsi="新細明體" w:cs="新細明體" w:eastAsia="新細明體"/>
          <w:sz w:val="18"/>
          <w:szCs w:val="18"/>
        </w:rPr>
        <w:t>轉乘</w:t>
      </w:r>
      <w:r>
        <w:rPr>
          <w:rFonts w:ascii="Times New Roman" w:hAnsi="Times New Roman" w:cs="Times New Roman" w:eastAsia="Times New Roman"/>
          <w:sz w:val="18"/>
          <w:szCs w:val="18"/>
        </w:rPr>
        <w:t>)</w:t>
      </w:r>
      <w:r>
        <w:rPr>
          <w:rFonts w:ascii="新細明體" w:hAnsi="新細明體" w:cs="新細明體" w:eastAsia="新細明體"/>
          <w:sz w:val="18"/>
          <w:szCs w:val="18"/>
        </w:rPr>
        <w:t>→高雄捷運高雄車站→</w:t>
      </w:r>
      <w:r>
        <w:rPr>
          <w:rFonts w:ascii="新細明體" w:hAnsi="新細明體" w:cs="新細明體" w:eastAsia="新細明體"/>
          <w:spacing w:val="4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(</w:t>
      </w:r>
      <w:r>
        <w:rPr>
          <w:rFonts w:ascii="新細明體" w:hAnsi="新細明體" w:cs="新細明體" w:eastAsia="新細明體"/>
          <w:sz w:val="18"/>
          <w:szCs w:val="18"/>
        </w:rPr>
        <w:t>車程</w:t>
      </w:r>
      <w:r>
        <w:rPr>
          <w:rFonts w:ascii="新細明體" w:hAnsi="新細明體" w:cs="新細明體" w:eastAsia="新細明體"/>
          <w:spacing w:val="-3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20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 </w:t>
      </w:r>
      <w:r>
        <w:rPr>
          <w:rFonts w:ascii="新細明體" w:hAnsi="新細明體" w:cs="新細明體" w:eastAsia="新細明體"/>
          <w:sz w:val="18"/>
          <w:szCs w:val="18"/>
        </w:rPr>
        <w:t>分</w:t>
      </w:r>
      <w:r>
        <w:rPr>
          <w:rFonts w:ascii="Times New Roman" w:hAnsi="Times New Roman" w:cs="Times New Roman" w:eastAsia="Times New Roman"/>
          <w:sz w:val="18"/>
          <w:szCs w:val="18"/>
        </w:rPr>
        <w:t>)  </w:t>
      </w:r>
      <w:r>
        <w:rPr>
          <w:rFonts w:ascii="新細明體" w:hAnsi="新細明體" w:cs="新細明體" w:eastAsia="新細明體"/>
          <w:sz w:val="18"/>
          <w:szCs w:val="18"/>
        </w:rPr>
        <w:t>→高雄捷運小港站→紅</w:t>
      </w:r>
      <w:r>
        <w:rPr>
          <w:rFonts w:ascii="新細明體" w:hAnsi="新細明體" w:cs="新細明體" w:eastAsia="新細明體"/>
          <w:spacing w:val="-3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1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 </w:t>
      </w:r>
      <w:r>
        <w:rPr>
          <w:rFonts w:ascii="新細明體" w:hAnsi="新細明體" w:cs="新細明體" w:eastAsia="新細明體"/>
          <w:sz w:val="18"/>
          <w:szCs w:val="18"/>
        </w:rPr>
        <w:t>公車→</w:t>
      </w:r>
      <w:r>
        <w:rPr>
          <w:rFonts w:ascii="Times New Roman" w:hAnsi="Times New Roman" w:cs="Times New Roman" w:eastAsia="Times New Roman"/>
          <w:sz w:val="18"/>
          <w:szCs w:val="18"/>
        </w:rPr>
        <w:t>(</w:t>
      </w:r>
      <w:r>
        <w:rPr>
          <w:rFonts w:ascii="新細明體" w:hAnsi="新細明體" w:cs="新細明體" w:eastAsia="新細明體"/>
          <w:sz w:val="18"/>
          <w:szCs w:val="18"/>
        </w:rPr>
        <w:t>車程</w:t>
      </w:r>
      <w:r>
        <w:rPr>
          <w:rFonts w:ascii="新細明體" w:hAnsi="新細明體" w:cs="新細明體" w:eastAsia="新細明體"/>
          <w:spacing w:val="-3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10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 </w:t>
      </w:r>
      <w:r>
        <w:rPr>
          <w:rFonts w:ascii="新細明體" w:hAnsi="新細明體" w:cs="新細明體" w:eastAsia="新細明體"/>
          <w:sz w:val="18"/>
          <w:szCs w:val="18"/>
        </w:rPr>
        <w:t>分</w:t>
      </w:r>
      <w:r>
        <w:rPr>
          <w:rFonts w:ascii="Times New Roman" w:hAnsi="Times New Roman" w:cs="Times New Roman" w:eastAsia="Times New Roman"/>
          <w:sz w:val="18"/>
          <w:szCs w:val="18"/>
        </w:rPr>
        <w:t>)</w:t>
      </w:r>
      <w:r>
        <w:rPr>
          <w:rFonts w:ascii="新細明體" w:hAnsi="新細明體" w:cs="新細明體" w:eastAsia="新細明體"/>
          <w:sz w:val="18"/>
          <w:szCs w:val="18"/>
        </w:rPr>
        <w:t>→抵</w:t>
      </w:r>
      <w:r>
        <w:rPr>
          <w:rFonts w:ascii="新細明體" w:hAnsi="新細明體" w:cs="新細明體" w:eastAsia="新細明體"/>
          <w:spacing w:val="23"/>
          <w:sz w:val="18"/>
          <w:szCs w:val="18"/>
        </w:rPr>
        <w:t> </w:t>
      </w:r>
      <w:r>
        <w:rPr>
          <w:rFonts w:ascii="新細明體" w:hAnsi="新細明體" w:cs="新細明體" w:eastAsia="新細明體"/>
          <w:sz w:val="18"/>
          <w:szCs w:val="18"/>
        </w:rPr>
        <w:t>達高餐大</w:t>
      </w:r>
    </w:p>
    <w:p>
      <w:pPr>
        <w:spacing w:after="0" w:line="362" w:lineRule="auto"/>
        <w:jc w:val="left"/>
        <w:rPr>
          <w:rFonts w:ascii="新細明體" w:hAnsi="新細明體" w:cs="新細明體" w:eastAsia="新細明體"/>
          <w:sz w:val="18"/>
          <w:szCs w:val="18"/>
        </w:rPr>
        <w:sectPr>
          <w:type w:val="continuous"/>
          <w:pgSz w:w="11910" w:h="16840"/>
          <w:pgMar w:top="1540" w:bottom="280" w:left="1680" w:right="1680"/>
        </w:sectPr>
      </w:pPr>
    </w:p>
    <w:p>
      <w:pPr>
        <w:pStyle w:val="BodyText"/>
        <w:spacing w:line="240" w:lineRule="auto" w:before="34"/>
        <w:ind w:right="0"/>
        <w:jc w:val="left"/>
        <w:rPr>
          <w:b w:val="0"/>
          <w:bCs w:val="0"/>
        </w:rPr>
      </w:pPr>
      <w:r>
        <w:rPr>
          <w:color w:val="880000"/>
          <w:spacing w:val="24"/>
        </w:rPr>
        <w:t>校園</w:t>
      </w:r>
      <w:r>
        <w:rPr>
          <w:color w:val="880000"/>
        </w:rPr>
        <w:t>導</w:t>
      </w:r>
      <w:r>
        <w:rPr>
          <w:color w:val="880000"/>
          <w:spacing w:val="-31"/>
        </w:rPr>
        <w:t> </w:t>
      </w:r>
      <w:r>
        <w:rPr>
          <w:color w:val="880000"/>
          <w:spacing w:val="24"/>
        </w:rPr>
        <w:t>覽</w:t>
      </w:r>
      <w:r>
        <w:rPr>
          <w:color w:val="880000"/>
        </w:rPr>
        <w:t>圖</w:t>
      </w:r>
      <w:r>
        <w:rPr>
          <w:color w:val="880000"/>
          <w:spacing w:val="-23"/>
        </w:rPr>
        <w:t> </w:t>
      </w:r>
      <w:r>
        <w:rPr>
          <w:b w:val="0"/>
          <w:bCs w:val="0"/>
        </w:rPr>
      </w:r>
    </w:p>
    <w:p>
      <w:pPr>
        <w:spacing w:line="240" w:lineRule="auto" w:before="0"/>
        <w:rPr>
          <w:rFonts w:ascii="新細明體" w:hAnsi="新細明體" w:cs="新細明體" w:eastAsia="新細明體"/>
          <w:b/>
          <w:bCs/>
          <w:sz w:val="20"/>
          <w:szCs w:val="20"/>
        </w:rPr>
      </w:pPr>
    </w:p>
    <w:p>
      <w:pPr>
        <w:spacing w:line="240" w:lineRule="auto" w:before="4"/>
        <w:rPr>
          <w:rFonts w:ascii="新細明體" w:hAnsi="新細明體" w:cs="新細明體" w:eastAsia="新細明體"/>
          <w:b/>
          <w:bCs/>
          <w:sz w:val="16"/>
          <w:szCs w:val="16"/>
        </w:rPr>
      </w:pPr>
    </w:p>
    <w:p>
      <w:pPr>
        <w:spacing w:line="200" w:lineRule="atLeast"/>
        <w:ind w:left="120" w:right="0" w:firstLine="0"/>
        <w:rPr>
          <w:rFonts w:ascii="新細明體" w:hAnsi="新細明體" w:cs="新細明體" w:eastAsia="新細明體"/>
          <w:sz w:val="20"/>
          <w:szCs w:val="20"/>
        </w:rPr>
      </w:pPr>
      <w:r>
        <w:rPr>
          <w:rFonts w:ascii="新細明體" w:hAnsi="新細明體" w:cs="新細明體" w:eastAsia="新細明體"/>
          <w:sz w:val="20"/>
          <w:szCs w:val="20"/>
        </w:rPr>
        <w:drawing>
          <wp:inline distT="0" distB="0" distL="0" distR="0">
            <wp:extent cx="5261038" cy="7269480"/>
            <wp:effectExtent l="0" t="0" r="0" b="0"/>
            <wp:docPr id="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1038" cy="7269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新細明體" w:hAnsi="新細明體" w:cs="新細明體" w:eastAsia="新細明體"/>
          <w:sz w:val="20"/>
          <w:szCs w:val="20"/>
        </w:rPr>
      </w:r>
    </w:p>
    <w:sectPr>
      <w:pgSz w:w="11910" w:h="16840"/>
      <w:pgMar w:top="1440" w:bottom="280" w:left="168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新細明體">
    <w:altName w:val="新細明體"/>
    <w:charset w:val="88"/>
    <w:family w:val="roman"/>
    <w:pitch w:val="variable"/>
  </w:font>
  <w:font w:name="Symbol">
    <w:altName w:val="Symbol"/>
    <w:charset w:val="2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24"/>
      <w:ind w:left="120"/>
    </w:pPr>
    <w:rPr>
      <w:rFonts w:ascii="新細明體" w:hAnsi="新細明體" w:eastAsia="新細明體"/>
      <w:b/>
      <w:bCs/>
      <w:sz w:val="18"/>
      <w:szCs w:val="1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nkuht</dc:creator>
  <dc:title>Microsoft Word - 交通圖.doc</dc:title>
  <dcterms:created xsi:type="dcterms:W3CDTF">2016-04-01T10:05:55Z</dcterms:created>
  <dcterms:modified xsi:type="dcterms:W3CDTF">2016-04-01T10:05:55Z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2015-05-29T00:00:00Z</vt:filetime>
  </property>
  <property fmtid="{D5CDD505-2E9C-101B-9397-08002B2CF9AE}" pid="3" name="LastSaved">
    <vt:filetime>2016-04-01T00:00:00Z</vt:filetime>
  </property>
</Properties>
</file>