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85"/>
        <w:ind w:left="100" w:right="0"/>
        <w:jc w:val="left"/>
        <w:rPr>
          <w:rFonts w:ascii="微軟正黑體" w:hAnsi="微軟正黑體" w:cs="微軟正黑體" w:eastAsia="微軟正黑體"/>
        </w:rPr>
      </w:pPr>
      <w:bookmarkStart w:name="樹德科技大學104二教師教學成長系列活動總覽" w:id="1"/>
      <w:bookmarkEnd w:id="1"/>
      <w:r>
        <w:rPr/>
      </w:r>
      <w:r>
        <w:rPr>
          <w:rFonts w:ascii="微軟正黑體" w:hAnsi="微軟正黑體" w:cs="微軟正黑體" w:eastAsia="微軟正黑體"/>
        </w:rPr>
        <w:t>壹、活動計畫</w:t>
      </w:r>
    </w:p>
    <w:p>
      <w:pPr>
        <w:pStyle w:val="Heading1"/>
        <w:spacing w:line="440" w:lineRule="exact"/>
        <w:ind w:right="1404"/>
        <w:jc w:val="center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樹德科技大學</w:t>
      </w:r>
      <w:r>
        <w:rPr>
          <w:spacing w:val="-3"/>
        </w:rPr>
        <w:t> </w:t>
      </w:r>
      <w:r>
        <w:rPr>
          <w:rFonts w:ascii="微軟正黑體" w:hAnsi="微軟正黑體" w:cs="微軟正黑體" w:eastAsia="微軟正黑體"/>
          <w:spacing w:val="-1"/>
        </w:rPr>
        <w:t>105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/>
        <w:t>年度教學卓越計畫</w:t>
      </w:r>
      <w:r>
        <w:rPr>
          <w:b w:val="0"/>
          <w:bCs w:val="0"/>
        </w:rPr>
      </w:r>
    </w:p>
    <w:p>
      <w:pPr>
        <w:spacing w:line="613" w:lineRule="exact" w:before="0"/>
        <w:ind w:left="0" w:right="1404" w:firstLine="0"/>
        <w:jc w:val="center"/>
        <w:rPr>
          <w:rFonts w:ascii="微軟正黑體" w:hAnsi="微軟正黑體" w:cs="微軟正黑體" w:eastAsia="微軟正黑體"/>
          <w:sz w:val="36"/>
          <w:szCs w:val="36"/>
        </w:rPr>
      </w:pPr>
      <w:r>
        <w:rPr>
          <w:rFonts w:ascii="微軟正黑體" w:hAnsi="微軟正黑體" w:cs="微軟正黑體" w:eastAsia="微軟正黑體"/>
          <w:b/>
          <w:bCs/>
          <w:spacing w:val="-1"/>
          <w:sz w:val="36"/>
          <w:szCs w:val="36"/>
        </w:rPr>
        <w:t>104</w:t>
      </w:r>
      <w:r>
        <w:rPr>
          <w:rFonts w:ascii="微軟正黑體" w:hAnsi="微軟正黑體" w:cs="微軟正黑體" w:eastAsia="微軟正黑體"/>
          <w:b/>
          <w:bCs/>
          <w:spacing w:val="-7"/>
          <w:sz w:val="36"/>
          <w:szCs w:val="36"/>
        </w:rPr>
        <w:t> </w:t>
      </w:r>
      <w:r>
        <w:rPr>
          <w:rFonts w:ascii="微軟正黑體" w:hAnsi="微軟正黑體" w:cs="微軟正黑體" w:eastAsia="微軟正黑體"/>
          <w:b/>
          <w:bCs/>
          <w:sz w:val="36"/>
          <w:szCs w:val="36"/>
        </w:rPr>
        <w:t>學年度第二學期教師教學成長系列活動</w:t>
      </w:r>
      <w:r>
        <w:rPr>
          <w:rFonts w:ascii="微軟正黑體" w:hAnsi="微軟正黑體" w:cs="微軟正黑體" w:eastAsia="微軟正黑體"/>
          <w:sz w:val="36"/>
          <w:szCs w:val="36"/>
        </w:rPr>
      </w:r>
    </w:p>
    <w:p>
      <w:pPr>
        <w:spacing w:after="0" w:line="613" w:lineRule="exact"/>
        <w:jc w:val="center"/>
        <w:rPr>
          <w:rFonts w:ascii="微軟正黑體" w:hAnsi="微軟正黑體" w:cs="微軟正黑體" w:eastAsia="微軟正黑體"/>
          <w:sz w:val="36"/>
          <w:szCs w:val="36"/>
        </w:rPr>
        <w:sectPr>
          <w:type w:val="continuous"/>
          <w:pgSz w:w="11910" w:h="16840"/>
          <w:pgMar w:top="820" w:bottom="280" w:left="620" w:right="1020"/>
          <w:cols w:num="2" w:equalWidth="0">
            <w:col w:w="1541" w:space="265"/>
            <w:col w:w="8464"/>
          </w:cols>
        </w:sectPr>
      </w:pPr>
    </w:p>
    <w:p>
      <w:pPr>
        <w:pStyle w:val="BodyText"/>
        <w:spacing w:line="360" w:lineRule="exact" w:before="11"/>
        <w:ind w:left="604" w:right="3181" w:hanging="12"/>
        <w:jc w:val="left"/>
        <w:rPr>
          <w:rFonts w:ascii="微軟正黑體" w:hAnsi="微軟正黑體" w:cs="微軟正黑體" w:eastAsia="微軟正黑體"/>
        </w:rPr>
      </w:pPr>
      <w:r>
        <w:rPr/>
        <w:pict>
          <v:group style="position:absolute;margin-left:216.889999pt;margin-top:477.669983pt;width:316.25pt;height:60pt;mso-position-horizontal-relative:page;mso-position-vertical-relative:page;z-index:-6352" coordorigin="4338,9553" coordsize="6325,1200">
            <v:group style="position:absolute;left:4338;top:9553;width:6325;height:240" coordorigin="4338,9553" coordsize="6325,240">
              <v:shape style="position:absolute;left:4338;top:9553;width:6325;height:240" coordorigin="4338,9553" coordsize="6325,240" path="m4338,9793l10663,9793,10663,9553,4338,9553,4338,9793xe" filled="true" fillcolor="#deeaf6" stroked="false">
                <v:path arrowok="t"/>
                <v:fill type="solid"/>
              </v:shape>
            </v:group>
            <v:group style="position:absolute;left:4338;top:9793;width:6325;height:240" coordorigin="4338,9793" coordsize="6325,240">
              <v:shape style="position:absolute;left:4338;top:9793;width:6325;height:240" coordorigin="4338,9793" coordsize="6325,240" path="m4338,10033l10663,10033,10663,9793,4338,9793,4338,10033xe" filled="true" fillcolor="#deeaf6" stroked="false">
                <v:path arrowok="t"/>
                <v:fill type="solid"/>
              </v:shape>
            </v:group>
            <v:group style="position:absolute;left:4338;top:10033;width:6325;height:240" coordorigin="4338,10033" coordsize="6325,240">
              <v:shape style="position:absolute;left:4338;top:10033;width:6325;height:240" coordorigin="4338,10033" coordsize="6325,240" path="m4338,10273l10663,10273,10663,10033,4338,10033,4338,10273xe" filled="true" fillcolor="#deeaf6" stroked="false">
                <v:path arrowok="t"/>
                <v:fill type="solid"/>
              </v:shape>
            </v:group>
            <v:group style="position:absolute;left:4338;top:10273;width:6325;height:240" coordorigin="4338,10273" coordsize="6325,240">
              <v:shape style="position:absolute;left:4338;top:10273;width:6325;height:240" coordorigin="4338,10273" coordsize="6325,240" path="m4338,10513l10663,10513,10663,10273,4338,10273,4338,10513xe" filled="true" fillcolor="#deeaf6" stroked="false">
                <v:path arrowok="t"/>
                <v:fill type="solid"/>
              </v:shape>
            </v:group>
            <v:group style="position:absolute;left:4338;top:10513;width:6325;height:240" coordorigin="4338,10513" coordsize="6325,240">
              <v:shape style="position:absolute;left:4338;top:10513;width:6325;height:240" coordorigin="4338,10513" coordsize="6325,240" path="m4338,10753l10663,10753,10663,10513,4338,10513,4338,10753xe" filled="true" fillcolor="#deeaf6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微軟正黑體" w:hAnsi="微軟正黑體" w:cs="微軟正黑體" w:eastAsia="微軟正黑體"/>
        </w:rPr>
        <w:t>一、活動目的：提昇教師專業成長與教學品質。 二、活動時間：</w:t>
      </w:r>
      <w:r>
        <w:rPr>
          <w:rFonts w:ascii="Times New Roman" w:hAnsi="Times New Roman" w:cs="Times New Roman" w:eastAsia="Times New Roman"/>
        </w:rPr>
        <w:t>105 </w:t>
      </w:r>
      <w:r>
        <w:rPr>
          <w:rFonts w:ascii="微軟正黑體" w:hAnsi="微軟正黑體" w:cs="微軟正黑體" w:eastAsia="微軟正黑體"/>
        </w:rPr>
        <w:t>年 </w:t>
      </w:r>
      <w:r>
        <w:rPr>
          <w:rFonts w:ascii="Times New Roman" w:hAnsi="Times New Roman" w:cs="Times New Roman" w:eastAsia="Times New Roman"/>
        </w:rPr>
        <w:t>4 </w:t>
      </w:r>
      <w:r>
        <w:rPr>
          <w:rFonts w:ascii="微軟正黑體" w:hAnsi="微軟正黑體" w:cs="微軟正黑體" w:eastAsia="微軟正黑體"/>
        </w:rPr>
        <w:t>月 </w:t>
      </w:r>
      <w:r>
        <w:rPr>
          <w:rFonts w:ascii="Times New Roman" w:hAnsi="Times New Roman" w:cs="Times New Roman" w:eastAsia="Times New Roman"/>
        </w:rPr>
        <w:t>21 </w:t>
      </w:r>
      <w:r>
        <w:rPr>
          <w:rFonts w:ascii="微軟正黑體" w:hAnsi="微軟正黑體" w:cs="微軟正黑體" w:eastAsia="微軟正黑體"/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rFonts w:ascii="微軟正黑體" w:hAnsi="微軟正黑體" w:cs="微軟正黑體" w:eastAsia="微軟正黑體"/>
          <w:spacing w:val="-1"/>
        </w:rPr>
        <w:t>四</w:t>
      </w:r>
      <w:r>
        <w:rPr>
          <w:rFonts w:ascii="Times New Roman" w:hAnsi="Times New Roman" w:cs="Times New Roman" w:eastAsia="Times New Roman"/>
          <w:spacing w:val="-1"/>
        </w:rPr>
        <w:t>)-105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微軟正黑體" w:hAnsi="微軟正黑體" w:cs="微軟正黑體" w:eastAsia="微軟正黑體"/>
        </w:rPr>
        <w:t>年 </w:t>
      </w:r>
      <w:r>
        <w:rPr>
          <w:rFonts w:ascii="Times New Roman" w:hAnsi="Times New Roman" w:cs="Times New Roman" w:eastAsia="Times New Roman"/>
          <w:spacing w:val="1"/>
        </w:rPr>
        <w:t>05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微軟正黑體" w:hAnsi="微軟正黑體" w:cs="微軟正黑體" w:eastAsia="微軟正黑體"/>
        </w:rPr>
        <w:t>月 </w:t>
      </w:r>
      <w:r>
        <w:rPr>
          <w:rFonts w:ascii="Times New Roman" w:hAnsi="Times New Roman" w:cs="Times New Roman" w:eastAsia="Times New Roman"/>
        </w:rPr>
        <w:t>05 </w:t>
      </w:r>
      <w:r>
        <w:rPr>
          <w:rFonts w:ascii="微軟正黑體" w:hAnsi="微軟正黑體" w:cs="微軟正黑體" w:eastAsia="微軟正黑體"/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rFonts w:ascii="微軟正黑體" w:hAnsi="微軟正黑體" w:cs="微軟正黑體" w:eastAsia="微軟正黑體"/>
          <w:spacing w:val="-1"/>
        </w:rPr>
        <w:t>四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微軟正黑體" w:hAnsi="微軟正黑體" w:cs="微軟正黑體" w:eastAsia="微軟正黑體"/>
          <w:spacing w:val="-1"/>
        </w:rPr>
        <w:t>。</w:t>
      </w:r>
      <w:r>
        <w:rPr>
          <w:rFonts w:ascii="微軟正黑體" w:hAnsi="微軟正黑體" w:cs="微軟正黑體" w:eastAsia="微軟正黑體"/>
          <w:spacing w:val="28"/>
        </w:rPr>
        <w:t> </w:t>
      </w:r>
      <w:r>
        <w:rPr>
          <w:rFonts w:ascii="微軟正黑體" w:hAnsi="微軟正黑體" w:cs="微軟正黑體" w:eastAsia="微軟正黑體"/>
        </w:rPr>
        <w:t>三、主辦單位：樹德科技大學教學與學習資源中心。</w:t>
      </w:r>
      <w:r>
        <w:rPr>
          <w:rFonts w:ascii="微軟正黑體" w:hAnsi="微軟正黑體" w:cs="微軟正黑體" w:eastAsia="微軟正黑體"/>
        </w:rPr>
        <w:t> 四、承辦人：樹德科技大學教學與學習資源中心李涵蓉小姐，</w:t>
      </w:r>
    </w:p>
    <w:p>
      <w:pPr>
        <w:pStyle w:val="BodyText"/>
        <w:spacing w:line="320" w:lineRule="exact"/>
        <w:ind w:left="2058" w:right="0"/>
        <w:jc w:val="left"/>
        <w:rPr>
          <w:rFonts w:ascii="Times New Roman" w:hAnsi="Times New Roman" w:cs="Times New Roman" w:eastAsia="Times New Roman"/>
        </w:rPr>
      </w:pPr>
      <w:r>
        <w:rPr>
          <w:rFonts w:ascii="微軟正黑體" w:hAnsi="微軟正黑體" w:cs="微軟正黑體" w:eastAsia="微軟正黑體"/>
        </w:rPr>
        <w:t>連絡方式：</w:t>
      </w:r>
      <w:r>
        <w:rPr>
          <w:rFonts w:ascii="Times New Roman" w:hAnsi="Times New Roman" w:cs="Times New Roman" w:eastAsia="Times New Roman"/>
        </w:rPr>
        <w:t>(07)615-8000 </w:t>
      </w:r>
      <w:r>
        <w:rPr>
          <w:rFonts w:ascii="微軟正黑體" w:hAnsi="微軟正黑體" w:cs="微軟正黑體" w:eastAsia="微軟正黑體"/>
        </w:rPr>
        <w:t>轉 </w:t>
      </w:r>
      <w:r>
        <w:rPr>
          <w:rFonts w:ascii="Times New Roman" w:hAnsi="Times New Roman" w:cs="Times New Roman" w:eastAsia="Times New Roman"/>
          <w:spacing w:val="-1"/>
        </w:rPr>
        <w:t>2052</w:t>
      </w:r>
      <w:r>
        <w:rPr>
          <w:rFonts w:ascii="微軟正黑體" w:hAnsi="微軟正黑體" w:cs="微軟正黑體" w:eastAsia="微軟正黑體"/>
          <w:spacing w:val="-1"/>
        </w:rPr>
        <w:t>，</w:t>
      </w:r>
      <w:r>
        <w:rPr>
          <w:rFonts w:ascii="Times New Roman" w:hAnsi="Times New Roman" w:cs="Times New Roman" w:eastAsia="Times New Roman"/>
          <w:spacing w:val="-1"/>
        </w:rPr>
        <w:t>E-mail</w:t>
      </w:r>
      <w:r>
        <w:rPr>
          <w:rFonts w:ascii="微軟正黑體" w:hAnsi="微軟正黑體" w:cs="微軟正黑體" w:eastAsia="微軟正黑體"/>
          <w:spacing w:val="-1"/>
        </w:rPr>
        <w:t>：</w:t>
      </w:r>
      <w:hyperlink r:id="rId5">
        <w:r>
          <w:rPr>
            <w:rFonts w:ascii="Times New Roman" w:hAnsi="Times New Roman" w:cs="Times New Roman" w:eastAsia="Times New Roman"/>
            <w:spacing w:val="-1"/>
          </w:rPr>
          <w:t>hazel@stu.edu.tw</w:t>
        </w:r>
      </w:hyperlink>
    </w:p>
    <w:p>
      <w:pPr>
        <w:pStyle w:val="BodyText"/>
        <w:spacing w:line="360" w:lineRule="exact" w:before="40"/>
        <w:ind w:left="100" w:right="2939" w:firstLine="504"/>
        <w:jc w:val="left"/>
        <w:rPr>
          <w:rFonts w:ascii="微軟正黑體" w:hAnsi="微軟正黑體" w:cs="微軟正黑體" w:eastAsia="微軟正黑體"/>
        </w:rPr>
      </w:pPr>
      <w:r>
        <w:rPr/>
        <w:pict>
          <v:group style="position:absolute;margin-left:216.889999pt;margin-top:133.910004pt;width:316.25pt;height:60pt;mso-position-horizontal-relative:page;mso-position-vertical-relative:paragraph;z-index:-6376" coordorigin="4338,2678" coordsize="6325,1200">
            <v:group style="position:absolute;left:4338;top:2678;width:6325;height:240" coordorigin="4338,2678" coordsize="6325,240">
              <v:shape style="position:absolute;left:4338;top:2678;width:6325;height:240" coordorigin="4338,2678" coordsize="6325,240" path="m4338,2918l10663,2918,10663,2678,4338,2678,4338,2918xe" filled="true" fillcolor="#deeaf6" stroked="false">
                <v:path arrowok="t"/>
                <v:fill type="solid"/>
              </v:shape>
            </v:group>
            <v:group style="position:absolute;left:4338;top:2918;width:6325;height:240" coordorigin="4338,2918" coordsize="6325,240">
              <v:shape style="position:absolute;left:4338;top:2918;width:6325;height:240" coordorigin="4338,2918" coordsize="6325,240" path="m4338,3158l10663,3158,10663,2918,4338,2918,4338,3158xe" filled="true" fillcolor="#deeaf6" stroked="false">
                <v:path arrowok="t"/>
                <v:fill type="solid"/>
              </v:shape>
            </v:group>
            <v:group style="position:absolute;left:4338;top:3158;width:6325;height:240" coordorigin="4338,3158" coordsize="6325,240">
              <v:shape style="position:absolute;left:4338;top:3158;width:6325;height:240" coordorigin="4338,3158" coordsize="6325,240" path="m4338,3398l10663,3398,10663,3158,4338,3158,4338,3398xe" filled="true" fillcolor="#deeaf6" stroked="false">
                <v:path arrowok="t"/>
                <v:fill type="solid"/>
              </v:shape>
            </v:group>
            <v:group style="position:absolute;left:4338;top:3398;width:6325;height:240" coordorigin="4338,3398" coordsize="6325,240">
              <v:shape style="position:absolute;left:4338;top:3398;width:6325;height:240" coordorigin="4338,3398" coordsize="6325,240" path="m4338,3638l10663,3638,10663,3398,4338,3398,4338,3638xe" filled="true" fillcolor="#deeaf6" stroked="false">
                <v:path arrowok="t"/>
                <v:fill type="solid"/>
              </v:shape>
            </v:group>
            <v:group style="position:absolute;left:4338;top:3638;width:6325;height:240" coordorigin="4338,3638" coordsize="6325,240">
              <v:shape style="position:absolute;left:4338;top:3638;width:6325;height:240" coordorigin="4338,3638" coordsize="6325,240" path="m4338,3878l10663,3878,10663,3638,4338,3638,4338,3878xe" filled="true" fillcolor="#deeaf6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微軟正黑體" w:hAnsi="微軟正黑體" w:cs="微軟正黑體" w:eastAsia="微軟正黑體"/>
        </w:rPr>
        <w:t>五、報名方式：詳見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</w:r>
      <w:r>
        <w:rPr>
          <w:rFonts w:ascii="微軟正黑體" w:hAnsi="微軟正黑體" w:cs="微軟正黑體" w:eastAsia="微軟正黑體"/>
          <w:u w:val="single" w:color="000000"/>
        </w:rPr>
        <w:t>“貳、各場次活動時間”</w:t>
      </w:r>
      <w:r>
        <w:rPr>
          <w:rFonts w:ascii="Times New Roman" w:hAnsi="Times New Roman" w:cs="Times New Roman" w:eastAsia="Times New Roman"/>
          <w:u w:val="single" w:color="000000"/>
        </w:rPr>
      </w:r>
      <w:r>
        <w:rPr>
          <w:rFonts w:ascii="Times New Roman" w:hAnsi="Times New Roman" w:cs="Times New Roman" w:eastAsia="Times New Roman"/>
        </w:rPr>
      </w:r>
      <w:r>
        <w:rPr>
          <w:rFonts w:ascii="微軟正黑體" w:hAnsi="微軟正黑體" w:cs="微軟正黑體" w:eastAsia="微軟正黑體"/>
        </w:rPr>
        <w:t>所示之報名網址。</w:t>
      </w:r>
      <w:r>
        <w:rPr>
          <w:rFonts w:ascii="微軟正黑體" w:hAnsi="微軟正黑體" w:cs="微軟正黑體" w:eastAsia="微軟正黑體"/>
        </w:rPr>
        <w:t> 貳、各場次活動時間如下表：</w:t>
      </w:r>
    </w:p>
    <w:tbl>
      <w:tblPr>
        <w:tblW w:w="0" w:type="auto"/>
        <w:jc w:val="left"/>
        <w:tblInd w:w="5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410"/>
        <w:gridCol w:w="6539"/>
      </w:tblGrid>
      <w:tr>
        <w:trPr>
          <w:trHeight w:val="324" w:hRule="exact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78" w:lineRule="exact"/>
              <w:ind w:left="136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場次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81" w:lineRule="exact"/>
              <w:ind w:left="553" w:right="0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辦理日期</w:t>
            </w:r>
            <w:r>
              <w:rPr>
                <w:rFonts w:ascii="Calibri" w:hAnsi="Calibri" w:cs="Calibri" w:eastAsia="Calibri"/>
                <w:b/>
                <w:bCs/>
                <w:i/>
                <w:sz w:val="20"/>
                <w:szCs w:val="20"/>
              </w:rPr>
              <w:t>/</w:t>
            </w: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時間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78" w:lineRule="exact"/>
              <w:ind w:right="7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0"/>
                <w:szCs w:val="20"/>
              </w:rPr>
              <w:t>講座內容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1466" w:hRule="exact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left"/>
              <w:rPr>
                <w:rFonts w:ascii="微軟正黑體" w:hAnsi="微軟正黑體" w:cs="微軟正黑體" w:eastAsia="微軟正黑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一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微軟正黑體" w:hAnsi="微軟正黑體" w:cs="微軟正黑體" w:eastAsia="微軟正黑體"/>
                <w:sz w:val="27"/>
                <w:szCs w:val="27"/>
              </w:rPr>
            </w:pPr>
          </w:p>
          <w:p>
            <w:pPr>
              <w:pStyle w:val="TableParagraph"/>
              <w:spacing w:line="164" w:lineRule="auto"/>
              <w:ind w:left="315" w:right="260" w:hanging="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105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04</w:t>
            </w:r>
            <w:r>
              <w:rPr>
                <w:rFonts w:ascii="Calibri" w:hAnsi="Calibri" w:cs="Calibri" w:eastAsia="Calibri"/>
                <w:spacing w:val="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21</w:t>
            </w:r>
            <w:r>
              <w:rPr>
                <w:rFonts w:ascii="Calibri" w:hAnsi="Calibri" w:cs="Calibri" w:eastAsia="Calibri"/>
                <w:spacing w:val="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日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(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四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)</w:t>
            </w:r>
            <w:r>
              <w:rPr>
                <w:rFonts w:ascii="Calibri" w:hAnsi="Calibri" w:cs="Calibri" w:eastAsia="Calibri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下午</w:t>
            </w:r>
            <w:r>
              <w:rPr>
                <w:rFonts w:ascii="微軟正黑體" w:hAnsi="微軟正黑體" w:cs="微軟正黑體" w:eastAsia="微軟正黑體"/>
                <w:spacing w:val="-18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01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：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10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03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：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30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5" w:lineRule="auto" w:before="113"/>
              <w:ind w:left="99" w:right="342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w w:val="95"/>
                <w:sz w:val="20"/>
                <w:szCs w:val="20"/>
              </w:rPr>
              <w:t>講者：水里蛇窯第三代林國隆先生</w:t>
            </w:r>
            <w:r>
              <w:rPr>
                <w:rFonts w:ascii="微軟正黑體" w:hAnsi="微軟正黑體" w:cs="微軟正黑體" w:eastAsia="微軟正黑體"/>
                <w:spacing w:val="29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講題：創新思維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-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水里蛇窯之道</w:t>
            </w:r>
            <w:r>
              <w:rPr>
                <w:rFonts w:ascii="微軟正黑體" w:hAnsi="微軟正黑體" w:cs="微軟正黑體" w:eastAsia="微軟正黑體"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地點：圖資大樓</w:t>
            </w:r>
            <w:r>
              <w:rPr>
                <w:rFonts w:ascii="微軟正黑體" w:hAnsi="微軟正黑體" w:cs="微軟正黑體" w:eastAsia="微軟正黑體"/>
                <w:spacing w:val="32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LB103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164" w:lineRule="auto"/>
              <w:ind w:left="99" w:right="102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報名網址：</w:t>
            </w:r>
            <w:r>
              <w:rPr>
                <w:rFonts w:ascii="Calibri" w:hAnsi="Calibri" w:cs="Calibri" w:eastAsia="Calibri"/>
                <w:color w:val="0462C1"/>
                <w:sz w:val="20"/>
                <w:szCs w:val="20"/>
              </w:rPr>
            </w:r>
            <w:hyperlink r:id="rId6">
              <w:r>
                <w:rPr>
                  <w:rFonts w:ascii="Calibri" w:hAnsi="Calibri" w:cs="Calibri" w:eastAsia="Calibri"/>
                  <w:color w:val="0462C1"/>
                  <w:sz w:val="20"/>
                  <w:szCs w:val="20"/>
                  <w:u w:val="single" w:color="0462C1"/>
                </w:rPr>
                <w:t>https://info.stu.edu.tw/CMP/Action/ACTDetail.asp?aid=10270</w:t>
              </w:r>
              <w:r>
                <w:rPr>
                  <w:rFonts w:ascii="Calibri" w:hAnsi="Calibri" w:cs="Calibri" w:eastAsia="Calibri"/>
                  <w:color w:val="0462C1"/>
                  <w:sz w:val="20"/>
                  <w:szCs w:val="20"/>
                </w:rPr>
              </w:r>
            </w:hyperlink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，</w:t>
            </w:r>
            <w:r>
              <w:rPr>
                <w:rFonts w:ascii="微軟正黑體" w:hAnsi="微軟正黑體" w:cs="微軟正黑體" w:eastAsia="微軟正黑體"/>
                <w:spacing w:val="90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即日起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105</w:t>
            </w:r>
            <w:r>
              <w:rPr>
                <w:rFonts w:ascii="Calibri" w:hAnsi="Calibri" w:cs="Calibri" w:eastAsia="Calibri"/>
                <w:spacing w:val="3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04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19</w:t>
            </w:r>
            <w:r>
              <w:rPr>
                <w:rFonts w:ascii="Calibri" w:hAnsi="Calibri" w:cs="Calibri" w:eastAsia="Calibri"/>
                <w:spacing w:val="3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日止。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1446" w:hRule="exact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微軟正黑體" w:hAnsi="微軟正黑體" w:cs="微軟正黑體" w:eastAsia="微軟正黑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二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14"/>
              <w:ind w:right="0"/>
              <w:jc w:val="left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</w:p>
          <w:p>
            <w:pPr>
              <w:pStyle w:val="TableParagraph"/>
              <w:spacing w:line="164" w:lineRule="auto"/>
              <w:ind w:left="315" w:right="260" w:hanging="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105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04</w:t>
            </w:r>
            <w:r>
              <w:rPr>
                <w:rFonts w:ascii="Calibri" w:hAnsi="Calibri" w:cs="Calibri" w:eastAsia="Calibri"/>
                <w:spacing w:val="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22</w:t>
            </w:r>
            <w:r>
              <w:rPr>
                <w:rFonts w:ascii="Calibri" w:hAnsi="Calibri" w:cs="Calibri" w:eastAsia="Calibri"/>
                <w:spacing w:val="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日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(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五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)</w:t>
            </w:r>
            <w:r>
              <w:rPr>
                <w:rFonts w:ascii="Calibri" w:hAnsi="Calibri" w:cs="Calibri" w:eastAsia="Calibri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上午</w:t>
            </w:r>
            <w:r>
              <w:rPr>
                <w:rFonts w:ascii="微軟正黑體" w:hAnsi="微軟正黑體" w:cs="微軟正黑體" w:eastAsia="微軟正黑體"/>
                <w:spacing w:val="-18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08</w:t>
            </w:r>
            <w:r>
              <w:rPr>
                <w:rFonts w:ascii="微軟正黑體" w:hAnsi="微軟正黑體" w:cs="微軟正黑體" w:eastAsia="微軟正黑體"/>
                <w:spacing w:val="-1"/>
                <w:sz w:val="20"/>
                <w:szCs w:val="20"/>
              </w:rPr>
              <w:t>：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40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12</w:t>
            </w:r>
            <w:r>
              <w:rPr>
                <w:rFonts w:ascii="微軟正黑體" w:hAnsi="微軟正黑體" w:cs="微軟正黑體" w:eastAsia="微軟正黑體"/>
                <w:spacing w:val="-1"/>
                <w:sz w:val="20"/>
                <w:szCs w:val="20"/>
              </w:rPr>
              <w:t>：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00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>
            <w:pPr>
              <w:pStyle w:val="TableParagraph"/>
              <w:spacing w:line="164" w:lineRule="auto" w:before="106"/>
              <w:ind w:left="99" w:right="2426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w w:val="95"/>
                <w:sz w:val="20"/>
                <w:szCs w:val="20"/>
              </w:rPr>
              <w:t>講者：大塚資訊科技股份有限公司洪芳瀅小姐</w:t>
            </w:r>
            <w:r>
              <w:rPr>
                <w:rFonts w:ascii="微軟正黑體" w:hAnsi="微軟正黑體" w:cs="微軟正黑體" w:eastAsia="微軟正黑體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講題：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EverCam</w:t>
            </w:r>
            <w:r>
              <w:rPr>
                <w:rFonts w:ascii="Calibri" w:hAnsi="Calibri" w:cs="Calibri" w:eastAsia="Calibri"/>
                <w:spacing w:val="-1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數位教材製作與應用教育訓練</w:t>
            </w:r>
            <w:r>
              <w:rPr>
                <w:rFonts w:ascii="微軟正黑體" w:hAnsi="微軟正黑體" w:cs="微軟正黑體" w:eastAsia="微軟正黑體"/>
                <w:spacing w:val="30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地點：圖資大樓</w:t>
            </w:r>
            <w:r>
              <w:rPr>
                <w:rFonts w:ascii="微軟正黑體" w:hAnsi="微軟正黑體" w:cs="微軟正黑體" w:eastAsia="微軟正黑體"/>
                <w:spacing w:val="32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LB111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164" w:lineRule="auto"/>
              <w:ind w:left="99" w:right="102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報名網址：</w:t>
            </w:r>
            <w:r>
              <w:rPr>
                <w:rFonts w:ascii="Calibri" w:hAnsi="Calibri" w:cs="Calibri" w:eastAsia="Calibri"/>
                <w:color w:val="0462C1"/>
                <w:sz w:val="20"/>
                <w:szCs w:val="20"/>
              </w:rPr>
            </w:r>
            <w:hyperlink r:id="rId7">
              <w:r>
                <w:rPr>
                  <w:rFonts w:ascii="Calibri" w:hAnsi="Calibri" w:cs="Calibri" w:eastAsia="Calibri"/>
                  <w:color w:val="0462C1"/>
                  <w:sz w:val="20"/>
                  <w:szCs w:val="20"/>
                  <w:u w:val="single" w:color="0462C1"/>
                </w:rPr>
                <w:t>https://info.stu.edu.tw/CMP/Action/ACTDetail.asp?aid=10214</w:t>
              </w:r>
              <w:r>
                <w:rPr>
                  <w:rFonts w:ascii="Calibri" w:hAnsi="Calibri" w:cs="Calibri" w:eastAsia="Calibri"/>
                  <w:color w:val="0462C1"/>
                  <w:sz w:val="20"/>
                  <w:szCs w:val="20"/>
                </w:rPr>
              </w:r>
            </w:hyperlink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，</w:t>
            </w:r>
            <w:r>
              <w:rPr>
                <w:rFonts w:ascii="微軟正黑體" w:hAnsi="微軟正黑體" w:cs="微軟正黑體" w:eastAsia="微軟正黑體"/>
                <w:spacing w:val="90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即日起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105</w:t>
            </w:r>
            <w:r>
              <w:rPr>
                <w:rFonts w:ascii="Calibri" w:hAnsi="Calibri" w:cs="Calibri" w:eastAsia="Calibri"/>
                <w:spacing w:val="3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04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20</w:t>
            </w:r>
            <w:r>
              <w:rPr>
                <w:rFonts w:ascii="Calibri" w:hAnsi="Calibri" w:cs="Calibri" w:eastAsia="Calibri"/>
                <w:spacing w:val="3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日止。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1397" w:hRule="exact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left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三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微軟正黑體" w:hAnsi="微軟正黑體" w:cs="微軟正黑體" w:eastAsia="微軟正黑體"/>
                <w:sz w:val="25"/>
                <w:szCs w:val="25"/>
              </w:rPr>
            </w:pPr>
          </w:p>
          <w:p>
            <w:pPr>
              <w:pStyle w:val="TableParagraph"/>
              <w:spacing w:line="164" w:lineRule="auto"/>
              <w:ind w:left="315" w:right="258" w:hanging="5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105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04</w:t>
            </w:r>
            <w:r>
              <w:rPr>
                <w:rFonts w:ascii="Calibri" w:hAnsi="Calibri" w:cs="Calibri" w:eastAsia="Calibri"/>
                <w:spacing w:val="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27</w:t>
            </w:r>
            <w:r>
              <w:rPr>
                <w:rFonts w:ascii="Calibri" w:hAnsi="Calibri" w:cs="Calibri" w:eastAsia="Calibri"/>
                <w:spacing w:val="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日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(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三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)</w:t>
            </w:r>
            <w:r>
              <w:rPr>
                <w:rFonts w:ascii="Calibri" w:hAnsi="Calibri" w:cs="Calibri" w:eastAsia="Calibri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上午</w:t>
            </w:r>
            <w:r>
              <w:rPr>
                <w:rFonts w:ascii="微軟正黑體" w:hAnsi="微軟正黑體" w:cs="微軟正黑體" w:eastAsia="微軟正黑體"/>
                <w:spacing w:val="-18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09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：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40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12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：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00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4" w:lineRule="auto" w:before="80"/>
              <w:ind w:left="99" w:right="21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w w:val="95"/>
                <w:sz w:val="20"/>
                <w:szCs w:val="20"/>
              </w:rPr>
              <w:t>講者：資管系陳俊卿主任</w:t>
            </w:r>
            <w:r>
              <w:rPr>
                <w:rFonts w:ascii="Calibri" w:hAnsi="Calibri" w:cs="Calibri" w:eastAsia="Calibri"/>
                <w:w w:val="95"/>
                <w:sz w:val="20"/>
                <w:szCs w:val="20"/>
              </w:rPr>
              <w:t>/</w:t>
            </w:r>
            <w:r>
              <w:rPr>
                <w:rFonts w:ascii="微軟正黑體" w:hAnsi="微軟正黑體" w:cs="微軟正黑體" w:eastAsia="微軟正黑體"/>
                <w:w w:val="95"/>
                <w:sz w:val="20"/>
                <w:szCs w:val="20"/>
              </w:rPr>
              <w:t>兒家系劉蔚萍助理教授</w:t>
            </w:r>
            <w:r>
              <w:rPr>
                <w:rFonts w:ascii="微軟正黑體" w:hAnsi="微軟正黑體" w:cs="微軟正黑體" w:eastAsia="微軟正黑體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講題：跨領域教學理念、規劃與心得</w:t>
            </w:r>
            <w:r>
              <w:rPr>
                <w:rFonts w:ascii="微軟正黑體" w:hAnsi="微軟正黑體" w:cs="微軟正黑體" w:eastAsia="微軟正黑體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地點：圖資大樓</w:t>
            </w:r>
            <w:r>
              <w:rPr>
                <w:rFonts w:ascii="微軟正黑體" w:hAnsi="微軟正黑體" w:cs="微軟正黑體" w:eastAsia="微軟正黑體"/>
                <w:spacing w:val="32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LB103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164" w:lineRule="auto"/>
              <w:ind w:left="99" w:right="102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報名網址：</w:t>
            </w:r>
            <w:r>
              <w:rPr>
                <w:rFonts w:ascii="Calibri" w:hAnsi="Calibri" w:cs="Calibri" w:eastAsia="Calibri"/>
                <w:color w:val="0462C1"/>
                <w:sz w:val="20"/>
                <w:szCs w:val="20"/>
              </w:rPr>
            </w:r>
            <w:hyperlink r:id="rId8">
              <w:r>
                <w:rPr>
                  <w:rFonts w:ascii="Calibri" w:hAnsi="Calibri" w:cs="Calibri" w:eastAsia="Calibri"/>
                  <w:color w:val="0462C1"/>
                  <w:sz w:val="20"/>
                  <w:szCs w:val="20"/>
                  <w:u w:val="single" w:color="0462C1"/>
                </w:rPr>
                <w:t>https://info.stu.edu.tw/CMP/Action/ACTDetail.asp?aid=10290</w:t>
              </w:r>
              <w:r>
                <w:rPr>
                  <w:rFonts w:ascii="Calibri" w:hAnsi="Calibri" w:cs="Calibri" w:eastAsia="Calibri"/>
                  <w:color w:val="0462C1"/>
                  <w:sz w:val="20"/>
                  <w:szCs w:val="20"/>
                </w:rPr>
              </w:r>
            </w:hyperlink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，</w:t>
            </w:r>
            <w:r>
              <w:rPr>
                <w:rFonts w:ascii="微軟正黑體" w:hAnsi="微軟正黑體" w:cs="微軟正黑體" w:eastAsia="微軟正黑體"/>
                <w:spacing w:val="90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即日起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105</w:t>
            </w:r>
            <w:r>
              <w:rPr>
                <w:rFonts w:ascii="Calibri" w:hAnsi="Calibri" w:cs="Calibri" w:eastAsia="Calibri"/>
                <w:spacing w:val="3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04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25</w:t>
            </w:r>
            <w:r>
              <w:rPr>
                <w:rFonts w:ascii="Calibri" w:hAnsi="Calibri" w:cs="Calibri" w:eastAsia="Calibri"/>
                <w:spacing w:val="3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日止。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1430" w:hRule="exact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14"/>
              <w:ind w:right="0"/>
              <w:jc w:val="left"/>
              <w:rPr>
                <w:rFonts w:ascii="微軟正黑體" w:hAnsi="微軟正黑體" w:cs="微軟正黑體" w:eastAsia="微軟正黑體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四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</w:p>
          <w:p>
            <w:pPr>
              <w:pStyle w:val="TableParagraph"/>
              <w:spacing w:line="164" w:lineRule="auto"/>
              <w:ind w:left="315" w:right="260" w:hanging="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105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04</w:t>
            </w:r>
            <w:r>
              <w:rPr>
                <w:rFonts w:ascii="Calibri" w:hAnsi="Calibri" w:cs="Calibri" w:eastAsia="Calibri"/>
                <w:spacing w:val="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29</w:t>
            </w:r>
            <w:r>
              <w:rPr>
                <w:rFonts w:ascii="Calibri" w:hAnsi="Calibri" w:cs="Calibri" w:eastAsia="Calibri"/>
                <w:spacing w:val="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日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(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五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)</w:t>
            </w:r>
            <w:r>
              <w:rPr>
                <w:rFonts w:ascii="Calibri" w:hAnsi="Calibri" w:cs="Calibri" w:eastAsia="Calibri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下午</w:t>
            </w:r>
            <w:r>
              <w:rPr>
                <w:rFonts w:ascii="微軟正黑體" w:hAnsi="微軟正黑體" w:cs="微軟正黑體" w:eastAsia="微軟正黑體"/>
                <w:spacing w:val="-18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01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：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40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04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：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00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>
            <w:pPr>
              <w:pStyle w:val="TableParagraph"/>
              <w:spacing w:line="164" w:lineRule="auto" w:before="97"/>
              <w:ind w:left="99" w:right="342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w w:val="95"/>
                <w:sz w:val="20"/>
                <w:szCs w:val="20"/>
              </w:rPr>
              <w:t>講者：台灣大學教務長莊榮輝教授</w:t>
            </w:r>
            <w:r>
              <w:rPr>
                <w:rFonts w:ascii="微軟正黑體" w:hAnsi="微軟正黑體" w:cs="微軟正黑體" w:eastAsia="微軟正黑體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講題：創新教學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(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遠距連線研習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)</w:t>
            </w:r>
            <w:r>
              <w:rPr>
                <w:rFonts w:ascii="Calibri" w:hAnsi="Calibri" w:cs="Calibri" w:eastAsia="Calibri"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地點：圖資大樓</w:t>
            </w:r>
            <w:r>
              <w:rPr>
                <w:rFonts w:ascii="微軟正黑體" w:hAnsi="微軟正黑體" w:cs="微軟正黑體" w:eastAsia="微軟正黑體"/>
                <w:spacing w:val="32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LB102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164" w:lineRule="auto"/>
              <w:ind w:left="99" w:right="102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報名網址：</w:t>
            </w:r>
            <w:r>
              <w:rPr>
                <w:rFonts w:ascii="Calibri" w:hAnsi="Calibri" w:cs="Calibri" w:eastAsia="Calibri"/>
                <w:color w:val="0462C1"/>
                <w:sz w:val="20"/>
                <w:szCs w:val="20"/>
              </w:rPr>
            </w:r>
            <w:hyperlink r:id="rId9">
              <w:r>
                <w:rPr>
                  <w:rFonts w:ascii="Calibri" w:hAnsi="Calibri" w:cs="Calibri" w:eastAsia="Calibri"/>
                  <w:color w:val="0462C1"/>
                  <w:sz w:val="20"/>
                  <w:szCs w:val="20"/>
                  <w:u w:val="single" w:color="0462C1"/>
                </w:rPr>
                <w:t>https://info.stu.edu.tw/CMP/Action/ACTDetail.asp?aid=10239</w:t>
              </w:r>
              <w:r>
                <w:rPr>
                  <w:rFonts w:ascii="Calibri" w:hAnsi="Calibri" w:cs="Calibri" w:eastAsia="Calibri"/>
                  <w:color w:val="0462C1"/>
                  <w:sz w:val="20"/>
                  <w:szCs w:val="20"/>
                </w:rPr>
              </w:r>
            </w:hyperlink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，</w:t>
            </w:r>
            <w:r>
              <w:rPr>
                <w:rFonts w:ascii="微軟正黑體" w:hAnsi="微軟正黑體" w:cs="微軟正黑體" w:eastAsia="微軟正黑體"/>
                <w:spacing w:val="90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即日起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105</w:t>
            </w:r>
            <w:r>
              <w:rPr>
                <w:rFonts w:ascii="Calibri" w:hAnsi="Calibri" w:cs="Calibri" w:eastAsia="Calibri"/>
                <w:spacing w:val="3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04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26</w:t>
            </w:r>
            <w:r>
              <w:rPr>
                <w:rFonts w:ascii="Calibri" w:hAnsi="Calibri" w:cs="Calibri" w:eastAsia="Calibri"/>
                <w:spacing w:val="3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日止。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  <w:tr>
        <w:trPr>
          <w:trHeight w:val="1423" w:hRule="exact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微軟正黑體" w:hAnsi="微軟正黑體" w:cs="微軟正黑體" w:eastAsia="微軟正黑體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五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</w:p>
          <w:p>
            <w:pPr>
              <w:pStyle w:val="TableParagraph"/>
              <w:spacing w:line="164" w:lineRule="auto"/>
              <w:ind w:left="315" w:right="260" w:hanging="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105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05</w:t>
            </w:r>
            <w:r>
              <w:rPr>
                <w:rFonts w:ascii="Calibri" w:hAnsi="Calibri" w:cs="Calibri" w:eastAsia="Calibri"/>
                <w:spacing w:val="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05</w:t>
            </w:r>
            <w:r>
              <w:rPr>
                <w:rFonts w:ascii="Calibri" w:hAnsi="Calibri" w:cs="Calibri" w:eastAsia="Calibri"/>
                <w:spacing w:val="2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日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(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四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)</w:t>
            </w:r>
            <w:r>
              <w:rPr>
                <w:rFonts w:ascii="Calibri" w:hAnsi="Calibri" w:cs="Calibri" w:eastAsia="Calibri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上午</w:t>
            </w:r>
            <w:r>
              <w:rPr>
                <w:rFonts w:ascii="微軟正黑體" w:hAnsi="微軟正黑體" w:cs="微軟正黑體" w:eastAsia="微軟正黑體"/>
                <w:spacing w:val="-18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12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：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10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15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：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30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5" w:lineRule="auto" w:before="92"/>
              <w:ind w:left="99" w:right="322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講者：逢甲大學陳淑慧老師</w:t>
            </w:r>
            <w:r>
              <w:rPr>
                <w:rFonts w:ascii="微軟正黑體" w:hAnsi="微軟正黑體" w:cs="微軟正黑體" w:eastAsia="微軟正黑體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w w:val="95"/>
                <w:sz w:val="20"/>
                <w:szCs w:val="20"/>
              </w:rPr>
              <w:t>講題：打破學分界線的跨領域微學分</w:t>
            </w:r>
            <w:r>
              <w:rPr>
                <w:rFonts w:ascii="微軟正黑體" w:hAnsi="微軟正黑體" w:cs="微軟正黑體" w:eastAsia="微軟正黑體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地點：圖資大樓</w:t>
            </w:r>
            <w:r>
              <w:rPr>
                <w:rFonts w:ascii="微軟正黑體" w:hAnsi="微軟正黑體" w:cs="微軟正黑體" w:eastAsia="微軟正黑體"/>
                <w:spacing w:val="32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LB103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164" w:lineRule="auto"/>
              <w:ind w:left="99" w:right="102"/>
              <w:jc w:val="left"/>
              <w:rPr>
                <w:rFonts w:ascii="微軟正黑體" w:hAnsi="微軟正黑體" w:cs="微軟正黑體" w:eastAsia="微軟正黑體"/>
                <w:sz w:val="20"/>
                <w:szCs w:val="20"/>
              </w:rPr>
            </w:pP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報名網址：</w:t>
            </w:r>
            <w:r>
              <w:rPr>
                <w:rFonts w:ascii="Calibri" w:hAnsi="Calibri" w:cs="Calibri" w:eastAsia="Calibri"/>
                <w:color w:val="0462C1"/>
                <w:sz w:val="20"/>
                <w:szCs w:val="20"/>
              </w:rPr>
            </w:r>
            <w:hyperlink r:id="rId10">
              <w:r>
                <w:rPr>
                  <w:rFonts w:ascii="Calibri" w:hAnsi="Calibri" w:cs="Calibri" w:eastAsia="Calibri"/>
                  <w:color w:val="0462C1"/>
                  <w:sz w:val="20"/>
                  <w:szCs w:val="20"/>
                  <w:u w:val="single" w:color="0462C1"/>
                </w:rPr>
                <w:t>https://info.stu.edu.tw/CMP/Action/ACTDetail.asp?aid=10291</w:t>
              </w:r>
              <w:r>
                <w:rPr>
                  <w:rFonts w:ascii="Calibri" w:hAnsi="Calibri" w:cs="Calibri" w:eastAsia="Calibri"/>
                  <w:color w:val="0462C1"/>
                  <w:sz w:val="20"/>
                  <w:szCs w:val="20"/>
                </w:rPr>
              </w:r>
            </w:hyperlink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，</w:t>
            </w:r>
            <w:r>
              <w:rPr>
                <w:rFonts w:ascii="微軟正黑體" w:hAnsi="微軟正黑體" w:cs="微軟正黑體" w:eastAsia="微軟正黑體"/>
                <w:spacing w:val="90"/>
                <w:w w:val="99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即日起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105</w:t>
            </w:r>
            <w:r>
              <w:rPr>
                <w:rFonts w:ascii="Calibri" w:hAnsi="Calibri" w:cs="Calibri" w:eastAsia="Calibri"/>
                <w:spacing w:val="3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年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05</w:t>
            </w:r>
            <w:r>
              <w:rPr>
                <w:rFonts w:ascii="Calibri" w:hAnsi="Calibri" w:cs="Calibri" w:eastAsia="Calibri"/>
                <w:spacing w:val="1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02</w:t>
            </w:r>
            <w:r>
              <w:rPr>
                <w:rFonts w:ascii="Calibri" w:hAnsi="Calibri" w:cs="Calibri" w:eastAsia="Calibri"/>
                <w:spacing w:val="3"/>
                <w:sz w:val="20"/>
                <w:szCs w:val="20"/>
              </w:rPr>
              <w:t> 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  <w:t>日止。</w:t>
            </w:r>
            <w:r>
              <w:rPr>
                <w:rFonts w:ascii="微軟正黑體" w:hAnsi="微軟正黑體" w:cs="微軟正黑體" w:eastAsia="微軟正黑體"/>
                <w:sz w:val="20"/>
                <w:szCs w:val="20"/>
              </w:rPr>
            </w:r>
          </w:p>
        </w:tc>
      </w:tr>
    </w:tbl>
    <w:p>
      <w:pPr>
        <w:spacing w:after="0" w:line="164" w:lineRule="auto"/>
        <w:jc w:val="left"/>
        <w:rPr>
          <w:rFonts w:ascii="微軟正黑體" w:hAnsi="微軟正黑體" w:cs="微軟正黑體" w:eastAsia="微軟正黑體"/>
          <w:sz w:val="20"/>
          <w:szCs w:val="20"/>
        </w:rPr>
        <w:sectPr>
          <w:type w:val="continuous"/>
          <w:pgSz w:w="11910" w:h="16840"/>
          <w:pgMar w:top="820" w:bottom="280" w:left="62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bookmarkStart w:name="學校位置圖" w:id="2"/>
      <w:bookmarkEnd w:id="2"/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658896" cy="82296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8896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520" w:bottom="280" w:left="580" w:right="580"/>
        </w:sectPr>
      </w:pPr>
    </w:p>
    <w:p>
      <w:pPr>
        <w:pStyle w:val="Heading2"/>
        <w:spacing w:line="423" w:lineRule="exact" w:before="0"/>
        <w:ind w:right="0"/>
        <w:jc w:val="left"/>
      </w:pPr>
      <w:r>
        <w:rPr/>
        <w:t>【位置】</w:t>
      </w:r>
    </w:p>
    <w:p>
      <w:pPr>
        <w:pStyle w:val="BodyText"/>
        <w:spacing w:line="229" w:lineRule="auto" w:before="256"/>
        <w:ind w:left="120" w:right="99" w:firstLine="479"/>
        <w:jc w:val="both"/>
      </w:pPr>
      <w:r>
        <w:rPr/>
        <w:t>本校位於高雄市燕巢區深水大學城心臟位</w:t>
      </w:r>
      <w:r>
        <w:rPr>
          <w:spacing w:val="-48"/>
        </w:rPr>
        <w:t>置</w:t>
      </w:r>
      <w:r>
        <w:rPr>
          <w:spacing w:val="-46"/>
        </w:rPr>
        <w:t>，</w:t>
      </w:r>
      <w:r>
        <w:rPr/>
        <w:t>坐擁五所國立大學與一所私立</w:t>
      </w:r>
      <w:r>
        <w:rPr/>
        <w:t> 大學教育夥伴資</w:t>
      </w:r>
      <w:r>
        <w:rPr>
          <w:spacing w:val="-10"/>
        </w:rPr>
        <w:t>源</w:t>
      </w:r>
      <w:r>
        <w:rPr>
          <w:spacing w:val="-29"/>
        </w:rPr>
        <w:t>。</w:t>
      </w:r>
      <w:r>
        <w:rPr/>
        <w:t>（高雄大</w:t>
      </w:r>
      <w:r>
        <w:rPr>
          <w:spacing w:val="-10"/>
        </w:rPr>
        <w:t>學、</w:t>
      </w:r>
      <w:r>
        <w:rPr/>
        <w:t>高雄海洋科技大</w:t>
      </w:r>
      <w:r>
        <w:rPr>
          <w:spacing w:val="-10"/>
        </w:rPr>
        <w:t>學、</w:t>
      </w:r>
      <w:r>
        <w:rPr/>
        <w:t>高雄第一科技大</w:t>
      </w:r>
      <w:r>
        <w:rPr>
          <w:spacing w:val="-10"/>
        </w:rPr>
        <w:t>學、</w:t>
      </w:r>
      <w:r>
        <w:rPr/>
        <w:t>高雄</w:t>
      </w:r>
      <w:r>
        <w:rPr/>
        <w:t> 應用科技大</w:t>
      </w:r>
      <w:r>
        <w:rPr>
          <w:spacing w:val="-41"/>
        </w:rPr>
        <w:t>學、</w:t>
      </w:r>
      <w:r>
        <w:rPr/>
        <w:t>高雄</w:t>
      </w:r>
      <w:r>
        <w:rPr>
          <w:spacing w:val="-3"/>
        </w:rPr>
        <w:t>師</w:t>
      </w:r>
      <w:r>
        <w:rPr/>
        <w:t>範大學及義守大</w:t>
      </w:r>
      <w:r>
        <w:rPr>
          <w:spacing w:val="-41"/>
        </w:rPr>
        <w:t>學。</w:t>
      </w:r>
      <w:r>
        <w:rPr>
          <w:spacing w:val="-87"/>
        </w:rPr>
        <w:t>）</w:t>
      </w:r>
      <w:r>
        <w:rPr/>
        <w:t>本校緊鄰兩條高速公路及旗楠公</w:t>
      </w:r>
      <w:r>
        <w:rPr>
          <w:spacing w:val="-24"/>
        </w:rPr>
        <w:t>路</w:t>
      </w:r>
      <w:r>
        <w:rPr/>
        <w:t>，</w:t>
      </w:r>
      <w:r>
        <w:rPr/>
        <w:t> 是前</w:t>
      </w:r>
      <w:r>
        <w:rPr>
          <w:spacing w:val="-24"/>
        </w:rPr>
        <w:t>往</w:t>
      </w:r>
      <w:r>
        <w:rPr/>
        <w:t>「高高屏</w:t>
      </w:r>
      <w:r>
        <w:rPr>
          <w:spacing w:val="-24"/>
        </w:rPr>
        <w:t>」</w:t>
      </w:r>
      <w:r>
        <w:rPr/>
        <w:t>自然觀光景點的必經之</w:t>
      </w:r>
      <w:r>
        <w:rPr>
          <w:spacing w:val="-12"/>
        </w:rPr>
        <w:t>處。</w:t>
      </w:r>
      <w:r>
        <w:rPr/>
        <w:t>本校備有交通</w:t>
      </w:r>
      <w:r>
        <w:rPr>
          <w:spacing w:val="-12"/>
        </w:rPr>
        <w:t>車，</w:t>
      </w:r>
      <w:r>
        <w:rPr/>
        <w:t>分別於高雄小港</w:t>
      </w:r>
      <w:r>
        <w:rPr/>
        <w:t> </w:t>
      </w:r>
      <w:r>
        <w:rPr>
          <w:spacing w:val="-3"/>
        </w:rPr>
        <w:t>機場、高鐵左營站、台鐵高雄站、台鐵楠梓站等處協助接送。本校地理位置如上</w:t>
      </w:r>
      <w:r>
        <w:rPr>
          <w:spacing w:val="30"/>
        </w:rPr>
        <w:t> </w:t>
      </w:r>
      <w:r>
        <w:rPr/>
        <w:t>圖。</w:t>
      </w:r>
    </w:p>
    <w:p>
      <w:pPr>
        <w:pStyle w:val="BodyText"/>
        <w:spacing w:line="402" w:lineRule="exact"/>
        <w:ind w:left="120" w:right="0"/>
        <w:jc w:val="left"/>
      </w:pPr>
      <w:r>
        <w:rPr>
          <w:spacing w:val="-1"/>
        </w:rPr>
        <w:t>本校地址為：</w:t>
      </w:r>
      <w:r>
        <w:rPr>
          <w:rFonts w:ascii="Times New Roman" w:hAnsi="Times New Roman" w:cs="Times New Roman" w:eastAsia="Times New Roman"/>
          <w:spacing w:val="-1"/>
        </w:rPr>
        <w:t>82445</w:t>
      </w:r>
      <w:r>
        <w:rPr>
          <w:rFonts w:ascii="Times New Roman" w:hAnsi="Times New Roman" w:cs="Times New Roman" w:eastAsia="Times New Roman"/>
        </w:rPr>
        <w:t>  </w:t>
      </w:r>
      <w:r>
        <w:rPr/>
        <w:t>高雄市燕巢區橫山路 </w:t>
      </w:r>
      <w:r>
        <w:rPr>
          <w:rFonts w:ascii="Times New Roman" w:hAnsi="Times New Roman" w:cs="Times New Roman" w:eastAsia="Times New Roman"/>
        </w:rPr>
        <w:t>59 </w:t>
      </w:r>
      <w:r>
        <w:rPr/>
        <w:t>號。</w:t>
      </w:r>
    </w:p>
    <w:p>
      <w:pPr>
        <w:pStyle w:val="Heading2"/>
        <w:spacing w:line="240" w:lineRule="auto" w:before="145"/>
        <w:ind w:right="0"/>
        <w:jc w:val="left"/>
      </w:pPr>
      <w:r>
        <w:rPr/>
        <w:t>【開車】</w:t>
      </w:r>
    </w:p>
    <w:p>
      <w:pPr>
        <w:pStyle w:val="BodyText"/>
        <w:spacing w:line="390" w:lineRule="auto" w:before="241"/>
        <w:ind w:left="403" w:right="2365" w:hanging="284"/>
        <w:jc w:val="left"/>
      </w:pPr>
      <w:r>
        <w:rPr/>
        <w:t>＊利用國道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1 </w:t>
      </w:r>
      <w:r>
        <w:rPr/>
        <w:t>號及 </w:t>
      </w:r>
      <w:r>
        <w:rPr>
          <w:rFonts w:ascii="Times New Roman" w:hAnsi="Times New Roman" w:cs="Times New Roman" w:eastAsia="Times New Roman"/>
        </w:rPr>
        <w:t>10 </w:t>
      </w:r>
      <w:r>
        <w:rPr/>
        <w:t>號：</w:t>
      </w:r>
      <w:r>
        <w:rPr/>
        <w:t> 一、從岡山、台南以北地區來本校：</w:t>
      </w:r>
    </w:p>
    <w:p>
      <w:pPr>
        <w:pStyle w:val="BodyText"/>
        <w:spacing w:line="408" w:lineRule="exact" w:before="64"/>
        <w:ind w:right="0"/>
        <w:jc w:val="left"/>
      </w:pPr>
      <w:r>
        <w:rPr/>
        <w:t>請從【楠梓旗山】交流道下高速公路，沿省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22 </w:t>
      </w:r>
      <w:r>
        <w:rPr/>
        <w:t>公路往旗山方向行駛，約</w:t>
      </w:r>
    </w:p>
    <w:p>
      <w:pPr>
        <w:pStyle w:val="BodyText"/>
        <w:spacing w:line="391" w:lineRule="auto"/>
        <w:ind w:left="403" w:right="4820" w:firstLine="436"/>
        <w:jc w:val="left"/>
      </w:pPr>
      <w:r>
        <w:rPr>
          <w:rFonts w:ascii="Times New Roman" w:hAnsi="Times New Roman" w:cs="Times New Roman" w:eastAsia="Times New Roman"/>
        </w:rPr>
        <w:t>10 </w:t>
      </w:r>
      <w:r>
        <w:rPr/>
        <w:t>分鐘內即可抵達本校。</w:t>
      </w:r>
      <w:r>
        <w:rPr/>
        <w:t> 二、從旗山、美濃地區來本校：</w:t>
      </w:r>
    </w:p>
    <w:p>
      <w:pPr>
        <w:pStyle w:val="BodyText"/>
        <w:spacing w:line="409" w:lineRule="exact" w:before="59"/>
        <w:ind w:right="0"/>
        <w:jc w:val="left"/>
      </w:pPr>
      <w:r>
        <w:rPr/>
        <w:t>請上國道 </w:t>
      </w:r>
      <w:r>
        <w:rPr>
          <w:rFonts w:ascii="Times New Roman" w:hAnsi="Times New Roman" w:cs="Times New Roman" w:eastAsia="Times New Roman"/>
        </w:rPr>
        <w:t>10 </w:t>
      </w:r>
      <w:r>
        <w:rPr/>
        <w:t>號並往旗山方向（往西）行駛，於燕巢交流道下高速公路，</w:t>
      </w:r>
    </w:p>
    <w:p>
      <w:pPr>
        <w:pStyle w:val="BodyText"/>
        <w:spacing w:line="390" w:lineRule="auto"/>
        <w:ind w:left="403" w:right="0" w:firstLine="436"/>
        <w:jc w:val="left"/>
      </w:pPr>
      <w:r>
        <w:rPr/>
        <w:t>沿省 </w:t>
      </w:r>
      <w:r>
        <w:rPr>
          <w:rFonts w:ascii="Times New Roman" w:hAnsi="Times New Roman" w:cs="Times New Roman" w:eastAsia="Times New Roman"/>
        </w:rPr>
        <w:t>22 </w:t>
      </w:r>
      <w:r>
        <w:rPr/>
        <w:t>公路往旗山方向行駛，約 </w:t>
      </w:r>
      <w:r>
        <w:rPr>
          <w:rFonts w:ascii="Times New Roman" w:hAnsi="Times New Roman" w:cs="Times New Roman" w:eastAsia="Times New Roman"/>
        </w:rPr>
        <w:t>3 </w:t>
      </w:r>
      <w:r>
        <w:rPr/>
        <w:t>分鐘可抵達本校。</w:t>
      </w:r>
      <w:r>
        <w:rPr/>
        <w:t> 三、從高雄地區來本校：</w:t>
      </w:r>
    </w:p>
    <w:p>
      <w:pPr>
        <w:pStyle w:val="BodyText"/>
        <w:spacing w:line="410" w:lineRule="exact" w:before="61"/>
        <w:ind w:right="0"/>
        <w:jc w:val="left"/>
      </w:pPr>
      <w:r>
        <w:rPr/>
        <w:t>請上國道 </w:t>
      </w:r>
      <w:r>
        <w:rPr>
          <w:rFonts w:ascii="Times New Roman" w:hAnsi="Times New Roman" w:cs="Times New Roman" w:eastAsia="Times New Roman"/>
        </w:rPr>
        <w:t>10 </w:t>
      </w:r>
      <w:r>
        <w:rPr/>
        <w:t>號並往旗山方向（往東）行駛，於燕巢交流道下高速公路，</w:t>
      </w:r>
    </w:p>
    <w:p>
      <w:pPr>
        <w:pStyle w:val="BodyText"/>
        <w:spacing w:line="410" w:lineRule="exact"/>
        <w:ind w:right="0"/>
        <w:jc w:val="left"/>
      </w:pPr>
      <w:r>
        <w:rPr/>
        <w:t>沿省 </w:t>
      </w:r>
      <w:r>
        <w:rPr>
          <w:rFonts w:ascii="Times New Roman" w:hAnsi="Times New Roman" w:cs="Times New Roman" w:eastAsia="Times New Roman"/>
        </w:rPr>
        <w:t>22 </w:t>
      </w:r>
      <w:r>
        <w:rPr/>
        <w:t>公路往旗山方向行駛，約 </w:t>
      </w:r>
      <w:r>
        <w:rPr>
          <w:rFonts w:ascii="Times New Roman" w:hAnsi="Times New Roman" w:cs="Times New Roman" w:eastAsia="Times New Roman"/>
        </w:rPr>
        <w:t>3 </w:t>
      </w:r>
      <w:r>
        <w:rPr/>
        <w:t>分鐘可抵達本校。</w:t>
      </w:r>
    </w:p>
    <w:p>
      <w:pPr>
        <w:spacing w:line="240" w:lineRule="auto" w:before="0"/>
        <w:rPr>
          <w:rFonts w:ascii="微軟正黑體" w:hAnsi="微軟正黑體" w:cs="微軟正黑體" w:eastAsia="微軟正黑體"/>
          <w:sz w:val="15"/>
          <w:szCs w:val="15"/>
        </w:rPr>
      </w:pPr>
    </w:p>
    <w:p>
      <w:pPr>
        <w:pStyle w:val="BodyText"/>
        <w:spacing w:line="391" w:lineRule="auto"/>
        <w:ind w:left="403" w:right="2365" w:hanging="284"/>
        <w:jc w:val="left"/>
      </w:pPr>
      <w:r>
        <w:rPr/>
        <w:t>＊利用國道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3 </w:t>
      </w:r>
      <w:r>
        <w:rPr/>
        <w:t>號及 </w:t>
      </w:r>
      <w:r>
        <w:rPr>
          <w:rFonts w:ascii="Times New Roman" w:hAnsi="Times New Roman" w:cs="Times New Roman" w:eastAsia="Times New Roman"/>
        </w:rPr>
        <w:t>10 </w:t>
      </w:r>
      <w:r>
        <w:rPr/>
        <w:t>號：</w:t>
      </w:r>
      <w:r>
        <w:rPr/>
        <w:t> 一、從岡山、台南以北來本校：</w:t>
      </w:r>
    </w:p>
    <w:p>
      <w:pPr>
        <w:pStyle w:val="BodyText"/>
        <w:spacing w:line="409" w:lineRule="exact" w:before="59"/>
        <w:ind w:right="0"/>
        <w:jc w:val="left"/>
      </w:pPr>
      <w:r>
        <w:rPr/>
        <w:t>南下過中寮隧道號請靠右行駛，並銜接上國道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10 </w:t>
      </w:r>
      <w:r>
        <w:rPr/>
        <w:t>號後往高雄方向行駛，</w:t>
      </w:r>
    </w:p>
    <w:p>
      <w:pPr>
        <w:pStyle w:val="BodyText"/>
        <w:spacing w:line="398" w:lineRule="exact" w:before="30"/>
        <w:ind w:right="0"/>
        <w:jc w:val="left"/>
      </w:pPr>
      <w:r>
        <w:rPr/>
        <w:t>於【燕巢】交流道下高速公路，沿省 </w:t>
      </w:r>
      <w:r>
        <w:rPr>
          <w:rFonts w:ascii="Times New Roman" w:hAnsi="Times New Roman" w:cs="Times New Roman" w:eastAsia="Times New Roman"/>
        </w:rPr>
        <w:t>22 </w:t>
      </w:r>
      <w:r>
        <w:rPr/>
        <w:t>公路往旗山方向行駛，約 </w:t>
      </w:r>
      <w:r>
        <w:rPr>
          <w:rFonts w:ascii="Times New Roman" w:hAnsi="Times New Roman" w:cs="Times New Roman" w:eastAsia="Times New Roman"/>
        </w:rPr>
        <w:t>3 </w:t>
      </w:r>
      <w:r>
        <w:rPr/>
        <w:t>分鐘</w:t>
      </w:r>
      <w:r>
        <w:rPr/>
        <w:t> 可抵達學校。</w:t>
      </w:r>
    </w:p>
    <w:p>
      <w:pPr>
        <w:spacing w:line="240" w:lineRule="auto" w:before="2"/>
        <w:rPr>
          <w:rFonts w:ascii="微軟正黑體" w:hAnsi="微軟正黑體" w:cs="微軟正黑體" w:eastAsia="微軟正黑體"/>
          <w:sz w:val="14"/>
          <w:szCs w:val="14"/>
        </w:rPr>
      </w:pPr>
    </w:p>
    <w:p>
      <w:pPr>
        <w:pStyle w:val="BodyText"/>
        <w:spacing w:line="240" w:lineRule="auto"/>
        <w:ind w:left="403" w:right="0"/>
        <w:jc w:val="left"/>
      </w:pPr>
      <w:r>
        <w:rPr/>
        <w:t>二、從屏東以南地區來本校：</w:t>
      </w:r>
    </w:p>
    <w:p>
      <w:pPr>
        <w:spacing w:after="0" w:line="240" w:lineRule="auto"/>
        <w:jc w:val="left"/>
        <w:sectPr>
          <w:pgSz w:w="11910" w:h="16840"/>
          <w:pgMar w:top="1400" w:bottom="280" w:left="1680" w:right="1640"/>
        </w:sectPr>
      </w:pPr>
    </w:p>
    <w:p>
      <w:pPr>
        <w:pStyle w:val="BodyText"/>
        <w:spacing w:line="334" w:lineRule="exact"/>
        <w:ind w:right="0"/>
        <w:jc w:val="left"/>
      </w:pPr>
      <w:r>
        <w:rPr/>
        <w:t>北上過斜張橋請靠右行駛，並銜接上國道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10 </w:t>
      </w:r>
      <w:r>
        <w:rPr/>
        <w:t>號後往高雄方向行駛，於燕</w:t>
      </w:r>
    </w:p>
    <w:p>
      <w:pPr>
        <w:pStyle w:val="BodyText"/>
        <w:spacing w:line="398" w:lineRule="exact" w:before="30"/>
        <w:ind w:right="0"/>
        <w:jc w:val="left"/>
      </w:pPr>
      <w:r>
        <w:rPr/>
        <w:t>巢交流道下高速公路，，沿省 </w:t>
      </w:r>
      <w:r>
        <w:rPr>
          <w:rFonts w:ascii="Times New Roman" w:hAnsi="Times New Roman" w:cs="Times New Roman" w:eastAsia="Times New Roman"/>
        </w:rPr>
        <w:t>22 </w:t>
      </w:r>
      <w:r>
        <w:rPr/>
        <w:t>公路往旗山方向行駛，約 </w:t>
      </w:r>
      <w:r>
        <w:rPr>
          <w:rFonts w:ascii="Times New Roman" w:hAnsi="Times New Roman" w:cs="Times New Roman" w:eastAsia="Times New Roman"/>
        </w:rPr>
        <w:t>3 </w:t>
      </w:r>
      <w:r>
        <w:rPr/>
        <w:t>分鐘可抵達</w:t>
      </w:r>
      <w:r>
        <w:rPr/>
        <w:t> 本校。</w:t>
      </w:r>
    </w:p>
    <w:p>
      <w:pPr>
        <w:spacing w:line="240" w:lineRule="auto" w:before="2"/>
        <w:rPr>
          <w:rFonts w:ascii="微軟正黑體" w:hAnsi="微軟正黑體" w:cs="微軟正黑體" w:eastAsia="微軟正黑體"/>
          <w:sz w:val="14"/>
          <w:szCs w:val="14"/>
        </w:rPr>
      </w:pPr>
    </w:p>
    <w:p>
      <w:pPr>
        <w:pStyle w:val="BodyText"/>
        <w:spacing w:line="240" w:lineRule="auto"/>
        <w:ind w:left="403" w:right="0"/>
        <w:jc w:val="left"/>
      </w:pPr>
      <w:r>
        <w:rPr/>
        <w:t>三、從旗山、美濃地區來本校</w:t>
      </w:r>
    </w:p>
    <w:p>
      <w:pPr>
        <w:spacing w:line="240" w:lineRule="auto" w:before="0"/>
        <w:rPr>
          <w:rFonts w:ascii="微軟正黑體" w:hAnsi="微軟正黑體" w:cs="微軟正黑體" w:eastAsia="微軟正黑體"/>
          <w:sz w:val="15"/>
          <w:szCs w:val="15"/>
        </w:rPr>
      </w:pPr>
    </w:p>
    <w:p>
      <w:pPr>
        <w:pStyle w:val="BodyText"/>
        <w:spacing w:line="409" w:lineRule="exact"/>
        <w:ind w:right="0"/>
        <w:jc w:val="left"/>
      </w:pPr>
      <w:r>
        <w:rPr/>
        <w:t>請上國道 </w:t>
      </w:r>
      <w:r>
        <w:rPr>
          <w:rFonts w:ascii="Times New Roman" w:hAnsi="Times New Roman" w:cs="Times New Roman" w:eastAsia="Times New Roman"/>
        </w:rPr>
        <w:t>10 </w:t>
      </w:r>
      <w:r>
        <w:rPr/>
        <w:t>號並往旗山方向（往西）行駛，於燕巢交流道下高速公路，</w:t>
      </w:r>
    </w:p>
    <w:p>
      <w:pPr>
        <w:pStyle w:val="BodyText"/>
        <w:spacing w:line="390" w:lineRule="auto"/>
        <w:ind w:left="403" w:right="0" w:firstLine="436"/>
        <w:jc w:val="left"/>
      </w:pPr>
      <w:r>
        <w:rPr/>
        <w:t>沿省 </w:t>
      </w:r>
      <w:r>
        <w:rPr>
          <w:rFonts w:ascii="Times New Roman" w:hAnsi="Times New Roman" w:cs="Times New Roman" w:eastAsia="Times New Roman"/>
        </w:rPr>
        <w:t>22 </w:t>
      </w:r>
      <w:r>
        <w:rPr/>
        <w:t>公路往旗山方向行駛，約 </w:t>
      </w:r>
      <w:r>
        <w:rPr>
          <w:rFonts w:ascii="Times New Roman" w:hAnsi="Times New Roman" w:cs="Times New Roman" w:eastAsia="Times New Roman"/>
        </w:rPr>
        <w:t>3 </w:t>
      </w:r>
      <w:r>
        <w:rPr/>
        <w:t>分鐘可抵達本校。</w:t>
      </w:r>
      <w:r>
        <w:rPr/>
        <w:t> 四、從高雄地區來本校：</w:t>
      </w:r>
    </w:p>
    <w:p>
      <w:pPr>
        <w:pStyle w:val="BodyText"/>
        <w:spacing w:line="409" w:lineRule="exact" w:before="61"/>
        <w:ind w:right="0"/>
        <w:jc w:val="left"/>
      </w:pPr>
      <w:r>
        <w:rPr/>
        <w:t>請上國道 </w:t>
      </w:r>
      <w:r>
        <w:rPr>
          <w:rFonts w:ascii="Times New Roman" w:hAnsi="Times New Roman" w:cs="Times New Roman" w:eastAsia="Times New Roman"/>
        </w:rPr>
        <w:t>10 </w:t>
      </w:r>
      <w:r>
        <w:rPr/>
        <w:t>號並往旗山方向（往東）行駛，於燕巢交流道下高速公路，</w:t>
      </w:r>
    </w:p>
    <w:p>
      <w:pPr>
        <w:pStyle w:val="BodyText"/>
        <w:spacing w:line="409" w:lineRule="exact"/>
        <w:ind w:right="0"/>
        <w:jc w:val="left"/>
      </w:pPr>
      <w:r>
        <w:rPr/>
        <w:t>沿省 </w:t>
      </w:r>
      <w:r>
        <w:rPr>
          <w:rFonts w:ascii="Times New Roman" w:hAnsi="Times New Roman" w:cs="Times New Roman" w:eastAsia="Times New Roman"/>
        </w:rPr>
        <w:t>22 </w:t>
      </w:r>
      <w:r>
        <w:rPr/>
        <w:t>公路往旗山方向行駛，約 </w:t>
      </w:r>
      <w:r>
        <w:rPr>
          <w:rFonts w:ascii="Times New Roman" w:hAnsi="Times New Roman" w:cs="Times New Roman" w:eastAsia="Times New Roman"/>
        </w:rPr>
        <w:t>3 </w:t>
      </w:r>
      <w:r>
        <w:rPr/>
        <w:t>分鐘可抵達本校。</w:t>
      </w:r>
    </w:p>
    <w:p>
      <w:pPr>
        <w:pStyle w:val="Heading2"/>
        <w:spacing w:line="240" w:lineRule="auto" w:before="142"/>
        <w:ind w:right="0"/>
        <w:jc w:val="left"/>
      </w:pPr>
      <w:r>
        <w:rPr/>
        <w:t>【搭機】</w:t>
      </w:r>
    </w:p>
    <w:p>
      <w:pPr>
        <w:pStyle w:val="BodyText"/>
        <w:spacing w:line="240" w:lineRule="auto" w:before="243"/>
        <w:ind w:left="403" w:right="0"/>
        <w:jc w:val="left"/>
      </w:pPr>
      <w:r>
        <w:rPr/>
        <w:t>一、搭乘高雄捷運系統來本校：</w:t>
      </w:r>
    </w:p>
    <w:p>
      <w:pPr>
        <w:spacing w:line="240" w:lineRule="auto" w:before="1"/>
        <w:rPr>
          <w:rFonts w:ascii="微軟正黑體" w:hAnsi="微軟正黑體" w:cs="微軟正黑體" w:eastAsia="微軟正黑體"/>
          <w:sz w:val="15"/>
          <w:szCs w:val="15"/>
        </w:rPr>
      </w:pPr>
    </w:p>
    <w:p>
      <w:pPr>
        <w:pStyle w:val="BodyText"/>
        <w:spacing w:line="409" w:lineRule="exact"/>
        <w:ind w:right="0"/>
        <w:jc w:val="left"/>
      </w:pPr>
      <w:r>
        <w:rPr/>
        <w:t>由機場國內航廈出來</w:t>
      </w:r>
      <w:r>
        <w:rPr>
          <w:spacing w:val="-24"/>
        </w:rPr>
        <w:t>後，</w:t>
      </w:r>
      <w:r>
        <w:rPr/>
        <w:t>由高雄機場捷運站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2 </w:t>
      </w:r>
      <w:r>
        <w:rPr/>
        <w:t>號入口搭乘高雄捷運</w:t>
      </w:r>
      <w:r>
        <w:rPr>
          <w:spacing w:val="-24"/>
        </w:rPr>
        <w:t>後，</w:t>
      </w:r>
      <w:r>
        <w:rPr/>
        <w:t>至</w:t>
      </w:r>
    </w:p>
    <w:p>
      <w:pPr>
        <w:pStyle w:val="BodyText"/>
        <w:spacing w:line="398" w:lineRule="exact" w:before="30"/>
        <w:ind w:right="0"/>
        <w:jc w:val="left"/>
      </w:pPr>
      <w:r>
        <w:rPr>
          <w:spacing w:val="-1"/>
        </w:rPr>
        <w:t>左營站下車後，再轉乘義大客運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紅</w:t>
      </w:r>
      <w:r>
        <w:rPr/>
        <w:t> </w:t>
      </w:r>
      <w:r>
        <w:rPr>
          <w:rFonts w:ascii="Times New Roman" w:hAnsi="Times New Roman" w:cs="Times New Roman" w:eastAsia="Times New Roman"/>
        </w:rPr>
        <w:t>52 </w:t>
      </w:r>
      <w:r>
        <w:rPr>
          <w:spacing w:val="-1"/>
        </w:rPr>
        <w:t>義醫高鐵線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到本校；或至都會公</w:t>
      </w:r>
      <w:r>
        <w:rPr>
          <w:spacing w:val="58"/>
        </w:rPr>
        <w:t> </w:t>
      </w:r>
      <w:r>
        <w:rPr>
          <w:spacing w:val="-1"/>
        </w:rPr>
        <w:t>園站或青埔站後，再轉乘公車</w:t>
      </w:r>
      <w:r>
        <w:rPr>
          <w:rFonts w:ascii="Times New Roman" w:hAnsi="Times New Roman" w:cs="Times New Roman" w:eastAsia="Times New Roman"/>
          <w:spacing w:val="-1"/>
        </w:rPr>
        <w:t>(7</w:t>
      </w:r>
      <w:r>
        <w:rPr>
          <w:rFonts w:ascii="Times New Roman" w:hAnsi="Times New Roman" w:cs="Times New Roman" w:eastAsia="Times New Roman"/>
        </w:rPr>
        <w:t> </w:t>
      </w:r>
      <w:r>
        <w:rPr/>
        <w:t>號、</w:t>
      </w:r>
      <w:r>
        <w:rPr>
          <w:rFonts w:ascii="Times New Roman" w:hAnsi="Times New Roman" w:cs="Times New Roman" w:eastAsia="Times New Roman"/>
        </w:rPr>
        <w:t>97 </w:t>
      </w:r>
      <w:r>
        <w:rPr/>
        <w:t>號或 </w:t>
      </w:r>
      <w:r>
        <w:rPr>
          <w:rFonts w:ascii="Times New Roman" w:hAnsi="Times New Roman" w:cs="Times New Roman" w:eastAsia="Times New Roman"/>
        </w:rPr>
        <w:t>98 </w:t>
      </w:r>
      <w:r>
        <w:rPr>
          <w:spacing w:val="-1"/>
        </w:rPr>
        <w:t>號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到本校。</w:t>
      </w:r>
    </w:p>
    <w:p>
      <w:pPr>
        <w:spacing w:line="240" w:lineRule="auto" w:before="2"/>
        <w:rPr>
          <w:rFonts w:ascii="微軟正黑體" w:hAnsi="微軟正黑體" w:cs="微軟正黑體" w:eastAsia="微軟正黑體"/>
          <w:sz w:val="14"/>
          <w:szCs w:val="14"/>
        </w:rPr>
      </w:pPr>
    </w:p>
    <w:p>
      <w:pPr>
        <w:pStyle w:val="BodyText"/>
        <w:spacing w:line="240" w:lineRule="auto"/>
        <w:ind w:right="0" w:hanging="437"/>
        <w:jc w:val="left"/>
      </w:pPr>
      <w:r>
        <w:rPr/>
        <w:t>二、搭乘客運系統來本校：</w:t>
      </w:r>
    </w:p>
    <w:p>
      <w:pPr>
        <w:spacing w:line="240" w:lineRule="auto" w:before="2"/>
        <w:rPr>
          <w:rFonts w:ascii="微軟正黑體" w:hAnsi="微軟正黑體" w:cs="微軟正黑體" w:eastAsia="微軟正黑體"/>
          <w:sz w:val="17"/>
          <w:szCs w:val="17"/>
        </w:rPr>
      </w:pPr>
    </w:p>
    <w:p>
      <w:pPr>
        <w:pStyle w:val="BodyText"/>
        <w:spacing w:line="400" w:lineRule="exact"/>
        <w:ind w:right="0"/>
        <w:jc w:val="left"/>
      </w:pPr>
      <w:r>
        <w:rPr>
          <w:spacing w:val="-3"/>
        </w:rPr>
        <w:t>可搭乘中南客運、屏東汽車客運、國光號到達高雄火車站，再轉搭高雄客</w:t>
      </w:r>
      <w:r>
        <w:rPr>
          <w:spacing w:val="21"/>
        </w:rPr>
        <w:t> </w:t>
      </w:r>
      <w:r>
        <w:rPr/>
        <w:t>運（如上述短程公車所示），共約 </w:t>
      </w:r>
      <w:r>
        <w:rPr>
          <w:rFonts w:ascii="Times New Roman" w:hAnsi="Times New Roman" w:cs="Times New Roman" w:eastAsia="Times New Roman"/>
        </w:rPr>
        <w:t>80~100 </w:t>
      </w:r>
      <w:r>
        <w:rPr/>
        <w:t>分鐘抵達本校。</w:t>
      </w:r>
    </w:p>
    <w:p>
      <w:pPr>
        <w:pStyle w:val="Heading2"/>
        <w:spacing w:line="240" w:lineRule="auto"/>
        <w:ind w:right="0"/>
        <w:jc w:val="left"/>
      </w:pPr>
      <w:r>
        <w:rPr/>
        <w:t>【搭高鐵】</w:t>
      </w:r>
    </w:p>
    <w:p>
      <w:pPr>
        <w:pStyle w:val="BodyText"/>
        <w:spacing w:line="240" w:lineRule="auto" w:before="241"/>
        <w:ind w:left="403" w:right="0"/>
        <w:jc w:val="left"/>
      </w:pPr>
      <w:r>
        <w:rPr>
          <w:spacing w:val="-1"/>
        </w:rPr>
        <w:t>一、於高鐵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左營站下車後轉搭義大客運：</w:t>
      </w:r>
    </w:p>
    <w:p>
      <w:pPr>
        <w:spacing w:line="240" w:lineRule="auto" w:before="6"/>
        <w:rPr>
          <w:rFonts w:ascii="微軟正黑體" w:hAnsi="微軟正黑體" w:cs="微軟正黑體" w:eastAsia="微軟正黑體"/>
          <w:sz w:val="17"/>
          <w:szCs w:val="17"/>
        </w:rPr>
      </w:pPr>
    </w:p>
    <w:p>
      <w:pPr>
        <w:pStyle w:val="BodyText"/>
        <w:spacing w:line="398" w:lineRule="exact"/>
        <w:ind w:right="0"/>
        <w:jc w:val="left"/>
      </w:pPr>
      <w:r>
        <w:rPr>
          <w:spacing w:val="-1"/>
        </w:rPr>
        <w:t>轉乘義大客運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紅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52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義醫高鐵線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經高鐵左營站→博愛三路口站→義大醫</w:t>
      </w:r>
      <w:r>
        <w:rPr>
          <w:spacing w:val="29"/>
        </w:rPr>
        <w:t> </w:t>
      </w:r>
      <w:r>
        <w:rPr/>
        <w:t>院站→高雄看守所站→抵達本校樹德科技大學站。</w:t>
      </w:r>
    </w:p>
    <w:p>
      <w:pPr>
        <w:spacing w:line="240" w:lineRule="auto" w:before="2"/>
        <w:rPr>
          <w:rFonts w:ascii="微軟正黑體" w:hAnsi="微軟正黑體" w:cs="微軟正黑體" w:eastAsia="微軟正黑體"/>
          <w:sz w:val="14"/>
          <w:szCs w:val="14"/>
        </w:rPr>
      </w:pPr>
    </w:p>
    <w:p>
      <w:pPr>
        <w:pStyle w:val="BodyText"/>
        <w:spacing w:line="390" w:lineRule="auto"/>
        <w:ind w:right="0" w:hanging="437"/>
        <w:jc w:val="left"/>
      </w:pPr>
      <w:r>
        <w:rPr>
          <w:spacing w:val="-1"/>
        </w:rPr>
        <w:t>二、於高鐵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左營站下車後轉搭高雄捷運再轉公車：</w:t>
      </w:r>
      <w:r>
        <w:rPr>
          <w:spacing w:val="44"/>
        </w:rPr>
        <w:t> </w:t>
      </w:r>
      <w:r>
        <w:rPr/>
        <w:t>轉乘高雄捷運至都會公園站或青埔站</w:t>
      </w:r>
      <w:r>
        <w:rPr>
          <w:spacing w:val="-44"/>
        </w:rPr>
        <w:t>後，</w:t>
      </w:r>
      <w:r>
        <w:rPr/>
        <w:t>再</w:t>
      </w:r>
      <w:r>
        <w:rPr>
          <w:spacing w:val="2"/>
        </w:rPr>
        <w:t>轉</w:t>
      </w:r>
      <w:r>
        <w:rPr/>
        <w:t>乘公</w:t>
      </w:r>
      <w:r>
        <w:rPr>
          <w:spacing w:val="1"/>
        </w:rPr>
        <w:t>車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rFonts w:ascii="Times New Roman" w:hAnsi="Times New Roman" w:cs="Times New Roman" w:eastAsia="Times New Roman"/>
        </w:rPr>
        <w:t>7 </w:t>
      </w:r>
      <w:r>
        <w:rPr>
          <w:spacing w:val="-44"/>
        </w:rPr>
        <w:t>號、</w:t>
      </w:r>
      <w:r>
        <w:rPr>
          <w:rFonts w:ascii="Times New Roman" w:hAnsi="Times New Roman" w:cs="Times New Roman" w:eastAsia="Times New Roman"/>
        </w:rPr>
        <w:t>97 </w:t>
      </w:r>
      <w:r>
        <w:rPr/>
        <w:t>號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2"/>
        </w:rPr>
        <w:t>到</w:t>
      </w:r>
      <w:r>
        <w:rPr/>
        <w:t>本</w:t>
      </w:r>
      <w:r>
        <w:rPr>
          <w:spacing w:val="-24"/>
        </w:rPr>
        <w:t>校</w:t>
      </w:r>
      <w:r>
        <w:rPr/>
        <w:t>。</w:t>
      </w:r>
    </w:p>
    <w:p>
      <w:pPr>
        <w:pStyle w:val="BodyText"/>
        <w:spacing w:line="240" w:lineRule="auto" w:before="62"/>
        <w:ind w:left="403" w:right="0"/>
        <w:jc w:val="left"/>
      </w:pPr>
      <w:r>
        <w:rPr/>
        <w:t>三、從左營高鐵站轉搭台鐵至楠梓站來本校：</w:t>
      </w:r>
    </w:p>
    <w:p>
      <w:pPr>
        <w:spacing w:after="0" w:line="240" w:lineRule="auto"/>
        <w:jc w:val="left"/>
        <w:sectPr>
          <w:pgSz w:w="11910" w:h="16840"/>
          <w:pgMar w:top="1460" w:bottom="280" w:left="1680" w:right="1620"/>
        </w:sectPr>
      </w:pPr>
    </w:p>
    <w:p>
      <w:pPr>
        <w:pStyle w:val="BodyText"/>
        <w:spacing w:line="334" w:lineRule="exact"/>
        <w:ind w:right="0"/>
        <w:jc w:val="left"/>
      </w:pPr>
      <w:r>
        <w:rPr/>
        <w:t>台鐵新左營站位於高鐵左營站內，請至高鐵左營站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2 </w:t>
      </w:r>
      <w:r>
        <w:rPr/>
        <w:t>樓找【台鐵‧高鐵轉</w:t>
      </w:r>
    </w:p>
    <w:p>
      <w:pPr>
        <w:pStyle w:val="BodyText"/>
        <w:spacing w:line="398" w:lineRule="exact" w:before="30"/>
        <w:ind w:right="0"/>
        <w:jc w:val="left"/>
      </w:pPr>
      <w:r>
        <w:rPr/>
        <w:t>乘通道</w:t>
      </w:r>
      <w:r>
        <w:rPr>
          <w:spacing w:val="-68"/>
        </w:rPr>
        <w:t>】</w:t>
      </w:r>
      <w:r>
        <w:rPr/>
        <w:t>前往台鐵新左營</w:t>
      </w:r>
      <w:r>
        <w:rPr>
          <w:spacing w:val="-34"/>
        </w:rPr>
        <w:t>站，</w:t>
      </w:r>
      <w:r>
        <w:rPr/>
        <w:t>轉</w:t>
      </w:r>
      <w:r>
        <w:rPr>
          <w:spacing w:val="-68"/>
        </w:rPr>
        <w:t>搭</w:t>
      </w:r>
      <w:r>
        <w:rPr/>
        <w:t>（往北</w:t>
      </w:r>
      <w:r>
        <w:rPr>
          <w:spacing w:val="-68"/>
        </w:rPr>
        <w:t>）</w:t>
      </w:r>
      <w:r>
        <w:rPr/>
        <w:t>之</w:t>
      </w:r>
      <w:r>
        <w:rPr>
          <w:spacing w:val="2"/>
        </w:rPr>
        <w:t>台</w:t>
      </w:r>
      <w:r>
        <w:rPr/>
        <w:t>鐵列車至台鐵楠梓站下</w:t>
      </w:r>
      <w:r>
        <w:rPr>
          <w:spacing w:val="-8"/>
        </w:rPr>
        <w:t>車</w:t>
      </w:r>
      <w:r>
        <w:rPr/>
        <w:t>，</w:t>
      </w:r>
      <w:r>
        <w:rPr/>
        <w:t> 再乘坐短程公車（如上述）至本校。</w:t>
      </w:r>
    </w:p>
    <w:p>
      <w:pPr>
        <w:spacing w:line="240" w:lineRule="auto" w:before="2"/>
        <w:rPr>
          <w:rFonts w:ascii="微軟正黑體" w:hAnsi="微軟正黑體" w:cs="微軟正黑體" w:eastAsia="微軟正黑體"/>
          <w:sz w:val="14"/>
          <w:szCs w:val="14"/>
        </w:rPr>
      </w:pPr>
    </w:p>
    <w:p>
      <w:pPr>
        <w:pStyle w:val="BodyText"/>
        <w:spacing w:line="240" w:lineRule="auto"/>
        <w:ind w:right="0" w:hanging="437"/>
        <w:jc w:val="both"/>
      </w:pPr>
      <w:r>
        <w:rPr/>
        <w:t>四、搭小客車來本校：</w:t>
      </w:r>
    </w:p>
    <w:p>
      <w:pPr>
        <w:spacing w:line="240" w:lineRule="auto" w:before="2"/>
        <w:rPr>
          <w:rFonts w:ascii="微軟正黑體" w:hAnsi="微軟正黑體" w:cs="微軟正黑體" w:eastAsia="微軟正黑體"/>
          <w:sz w:val="17"/>
          <w:szCs w:val="17"/>
        </w:rPr>
      </w:pPr>
    </w:p>
    <w:p>
      <w:pPr>
        <w:pStyle w:val="BodyText"/>
        <w:spacing w:line="400" w:lineRule="exact"/>
        <w:ind w:right="0"/>
        <w:jc w:val="left"/>
      </w:pPr>
      <w:r>
        <w:rPr>
          <w:spacing w:val="-4"/>
        </w:rPr>
        <w:t>出高鐵，上國道十號，往東（旗山）方向行駛，至【燕巢】交流道下高速</w:t>
      </w:r>
      <w:r>
        <w:rPr>
          <w:spacing w:val="57"/>
        </w:rPr>
        <w:t> </w:t>
      </w:r>
      <w:r>
        <w:rPr/>
        <w:t>公路，沿省 </w:t>
      </w:r>
      <w:r>
        <w:rPr>
          <w:rFonts w:ascii="Times New Roman" w:hAnsi="Times New Roman" w:cs="Times New Roman" w:eastAsia="Times New Roman"/>
        </w:rPr>
        <w:t>22 </w:t>
      </w:r>
      <w:r>
        <w:rPr/>
        <w:t>公路往旗山方向行駛，約 </w:t>
      </w:r>
      <w:r>
        <w:rPr>
          <w:rFonts w:ascii="Times New Roman" w:hAnsi="Times New Roman" w:cs="Times New Roman" w:eastAsia="Times New Roman"/>
        </w:rPr>
        <w:t>3 </w:t>
      </w:r>
      <w:r>
        <w:rPr/>
        <w:t>分鐘到達本校。</w:t>
      </w:r>
    </w:p>
    <w:p>
      <w:pPr>
        <w:pStyle w:val="Heading2"/>
        <w:spacing w:line="240" w:lineRule="auto"/>
        <w:ind w:right="0"/>
        <w:jc w:val="left"/>
      </w:pPr>
      <w:r>
        <w:rPr/>
        <w:t>【搭高雄捷運】</w:t>
      </w:r>
    </w:p>
    <w:p>
      <w:pPr>
        <w:pStyle w:val="BodyText"/>
        <w:spacing w:line="409" w:lineRule="exact" w:before="241"/>
        <w:ind w:left="405" w:right="0"/>
        <w:jc w:val="left"/>
      </w:pPr>
      <w:r>
        <w:rPr>
          <w:spacing w:val="-1"/>
        </w:rPr>
        <w:t>一、於高雄捷運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都會公園站下車，於</w:t>
      </w:r>
      <w:r>
        <w:rPr/>
        <w:t> </w:t>
      </w:r>
      <w:r>
        <w:rPr>
          <w:rFonts w:ascii="Times New Roman" w:hAnsi="Times New Roman" w:cs="Times New Roman" w:eastAsia="Times New Roman"/>
        </w:rPr>
        <w:t>4 </w:t>
      </w:r>
      <w:r>
        <w:rPr/>
        <w:t>號出口轉乘高雄市公車 </w:t>
      </w:r>
      <w:r>
        <w:rPr>
          <w:rFonts w:ascii="Times New Roman" w:hAnsi="Times New Roman" w:cs="Times New Roman" w:eastAsia="Times New Roman"/>
        </w:rPr>
        <w:t>7 </w:t>
      </w:r>
      <w:r>
        <w:rPr/>
        <w:t>號及高雄客</w:t>
      </w:r>
    </w:p>
    <w:p>
      <w:pPr>
        <w:pStyle w:val="BodyText"/>
        <w:spacing w:line="409" w:lineRule="exact"/>
        <w:ind w:left="917" w:right="0"/>
        <w:jc w:val="left"/>
      </w:pPr>
      <w:r>
        <w:rPr/>
        <w:t>運 </w:t>
      </w:r>
      <w:r>
        <w:rPr>
          <w:rFonts w:ascii="Times New Roman" w:hAnsi="Times New Roman" w:cs="Times New Roman" w:eastAsia="Times New Roman"/>
        </w:rPr>
        <w:t>97 </w:t>
      </w:r>
      <w:r>
        <w:rPr/>
        <w:t>號可直達本校。</w:t>
      </w:r>
    </w:p>
    <w:p>
      <w:pPr>
        <w:spacing w:line="240" w:lineRule="auto" w:before="2"/>
        <w:rPr>
          <w:rFonts w:ascii="微軟正黑體" w:hAnsi="微軟正黑體" w:cs="微軟正黑體" w:eastAsia="微軟正黑體"/>
          <w:sz w:val="17"/>
          <w:szCs w:val="17"/>
        </w:rPr>
      </w:pPr>
    </w:p>
    <w:p>
      <w:pPr>
        <w:pStyle w:val="BodyText"/>
        <w:spacing w:line="400" w:lineRule="exact"/>
        <w:ind w:left="917" w:right="247" w:hanging="512"/>
        <w:jc w:val="both"/>
      </w:pPr>
      <w:r>
        <w:rPr>
          <w:spacing w:val="-1"/>
        </w:rPr>
        <w:t>二、於高雄捷運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左營站下車後，轉乘義大客運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紅</w:t>
      </w:r>
      <w:r>
        <w:rPr/>
        <w:t> </w:t>
      </w:r>
      <w:r>
        <w:rPr>
          <w:rFonts w:ascii="Times New Roman" w:hAnsi="Times New Roman" w:cs="Times New Roman" w:eastAsia="Times New Roman"/>
        </w:rPr>
        <w:t>52 </w:t>
      </w:r>
      <w:r>
        <w:rPr/>
        <w:t>義醫高鐵線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經高鐵左</w:t>
      </w:r>
      <w:r>
        <w:rPr>
          <w:spacing w:val="42"/>
        </w:rPr>
        <w:t> </w:t>
      </w:r>
      <w:r>
        <w:rPr>
          <w:w w:val="95"/>
        </w:rPr>
        <w:t>營站→博愛三路口站→義大醫院站→高雄看守所站→抵達本校樹德科技</w:t>
      </w:r>
      <w:r>
        <w:rPr/>
        <w:t> 大學站</w:t>
      </w:r>
    </w:p>
    <w:p>
      <w:pPr>
        <w:pStyle w:val="Heading2"/>
        <w:spacing w:line="240" w:lineRule="auto"/>
        <w:ind w:right="0"/>
        <w:jc w:val="left"/>
      </w:pPr>
      <w:r>
        <w:rPr/>
        <w:t>【搭火車】</w:t>
      </w:r>
    </w:p>
    <w:p>
      <w:pPr>
        <w:pStyle w:val="BodyText"/>
        <w:spacing w:line="400" w:lineRule="exact" w:before="277"/>
        <w:ind w:right="178"/>
        <w:jc w:val="both"/>
      </w:pPr>
      <w:r>
        <w:rPr/>
        <w:t>楠梓火車站下</w:t>
      </w:r>
      <w:r>
        <w:rPr>
          <w:spacing w:val="-24"/>
        </w:rPr>
        <w:t>車：</w:t>
      </w:r>
      <w:r>
        <w:rPr/>
        <w:t>於火車站前十字路口右</w:t>
      </w:r>
      <w:r>
        <w:rPr>
          <w:spacing w:val="-24"/>
        </w:rPr>
        <w:t>轉，</w:t>
      </w:r>
      <w:r>
        <w:rPr/>
        <w:t>到高雄客運楠梓站轉乘高雄</w:t>
      </w:r>
      <w:r>
        <w:rPr/>
        <w:t> </w:t>
      </w:r>
      <w:r>
        <w:rPr>
          <w:spacing w:val="-3"/>
        </w:rPr>
        <w:t>客運至本校。高雄火車站下車：於國光客運旁高雄客運搭乘點，轉乘高雄</w:t>
      </w:r>
      <w:r>
        <w:rPr>
          <w:spacing w:val="21"/>
        </w:rPr>
        <w:t> </w:t>
      </w:r>
      <w:r>
        <w:rPr/>
        <w:t>客運至本校，或轉乘復興號或電聯車至楠梓火車站。</w:t>
      </w:r>
    </w:p>
    <w:p>
      <w:pPr>
        <w:pStyle w:val="Heading2"/>
        <w:spacing w:line="240" w:lineRule="auto" w:before="123"/>
        <w:ind w:right="0"/>
        <w:jc w:val="left"/>
      </w:pPr>
      <w:r>
        <w:rPr/>
        <w:t>【搭短程公車】</w:t>
      </w:r>
    </w:p>
    <w:p>
      <w:pPr>
        <w:pStyle w:val="BodyText"/>
        <w:spacing w:line="240" w:lineRule="auto" w:before="241"/>
        <w:ind w:right="0" w:hanging="437"/>
        <w:jc w:val="both"/>
      </w:pPr>
      <w:r>
        <w:rPr/>
        <w:t>一、從高雄客運－楠梓站來本校：高雄客運－楠梓站：</w:t>
      </w:r>
    </w:p>
    <w:p>
      <w:pPr>
        <w:spacing w:line="240" w:lineRule="auto" w:before="7"/>
        <w:rPr>
          <w:rFonts w:ascii="微軟正黑體" w:hAnsi="微軟正黑體" w:cs="微軟正黑體" w:eastAsia="微軟正黑體"/>
          <w:sz w:val="17"/>
          <w:szCs w:val="17"/>
        </w:rPr>
      </w:pPr>
    </w:p>
    <w:p>
      <w:pPr>
        <w:pStyle w:val="BodyText"/>
        <w:spacing w:line="398" w:lineRule="exact"/>
        <w:ind w:right="0"/>
        <w:jc w:val="left"/>
      </w:pPr>
      <w:r>
        <w:rPr>
          <w:spacing w:val="-4"/>
        </w:rPr>
        <w:t>位於楠梓火車站附近，往旗山、美濃、六龜、甲仙、桃源、寶來等（經深</w:t>
      </w:r>
      <w:r>
        <w:rPr>
          <w:spacing w:val="45"/>
        </w:rPr>
        <w:t> </w:t>
      </w:r>
      <w:r>
        <w:rPr/>
        <w:t>水）班次均可搭乘。每 </w:t>
      </w:r>
      <w:r>
        <w:rPr>
          <w:rFonts w:ascii="Times New Roman" w:hAnsi="Times New Roman" w:cs="Times New Roman" w:eastAsia="Times New Roman"/>
        </w:rPr>
        <w:t>10~20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分鐘一班車，約 </w:t>
      </w:r>
      <w:r>
        <w:rPr>
          <w:rFonts w:ascii="Times New Roman" w:hAnsi="Times New Roman" w:cs="Times New Roman" w:eastAsia="Times New Roman"/>
        </w:rPr>
        <w:t>15 </w:t>
      </w:r>
      <w:r>
        <w:rPr/>
        <w:t>分鐘抵達本校。</w:t>
      </w:r>
    </w:p>
    <w:p>
      <w:pPr>
        <w:spacing w:line="240" w:lineRule="auto" w:before="2"/>
        <w:rPr>
          <w:rFonts w:ascii="微軟正黑體" w:hAnsi="微軟正黑體" w:cs="微軟正黑體" w:eastAsia="微軟正黑體"/>
          <w:sz w:val="14"/>
          <w:szCs w:val="14"/>
        </w:rPr>
      </w:pPr>
    </w:p>
    <w:p>
      <w:pPr>
        <w:pStyle w:val="BodyText"/>
        <w:spacing w:line="240" w:lineRule="auto"/>
        <w:ind w:right="0" w:hanging="437"/>
        <w:jc w:val="both"/>
      </w:pPr>
      <w:r>
        <w:rPr/>
        <w:t>二、從高雄客運－高雄車站來本校：高雄客運－高雄車站：</w:t>
      </w:r>
    </w:p>
    <w:p>
      <w:pPr>
        <w:spacing w:line="240" w:lineRule="auto" w:before="16"/>
        <w:rPr>
          <w:rFonts w:ascii="微軟正黑體" w:hAnsi="微軟正黑體" w:cs="微軟正黑體" w:eastAsia="微軟正黑體"/>
          <w:sz w:val="15"/>
          <w:szCs w:val="15"/>
        </w:rPr>
      </w:pPr>
    </w:p>
    <w:p>
      <w:pPr>
        <w:pStyle w:val="BodyText"/>
        <w:spacing w:line="229" w:lineRule="auto"/>
        <w:ind w:right="0"/>
        <w:jc w:val="left"/>
      </w:pPr>
      <w:r>
        <w:rPr>
          <w:spacing w:val="-4"/>
        </w:rPr>
        <w:t>位於高雄火車站，國光客運站旁，往旗山、美濃、六龜、甲仙、桃源、寶</w:t>
      </w:r>
      <w:r>
        <w:rPr>
          <w:spacing w:val="43"/>
        </w:rPr>
        <w:t> </w:t>
      </w:r>
      <w:r>
        <w:rPr/>
        <w:t>來等（經深水）班次均可搭乘（未經楠梓之班次請勿搭乘）。每 </w:t>
      </w:r>
      <w:r>
        <w:rPr>
          <w:rFonts w:ascii="Times New Roman" w:hAnsi="Times New Roman" w:cs="Times New Roman" w:eastAsia="Times New Roman"/>
        </w:rPr>
        <w:t>10~20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分鐘一班車，約 </w:t>
      </w:r>
      <w:r>
        <w:rPr>
          <w:rFonts w:ascii="Times New Roman" w:hAnsi="Times New Roman" w:cs="Times New Roman" w:eastAsia="Times New Roman"/>
        </w:rPr>
        <w:t>50~60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分鐘抵達本校。</w:t>
      </w:r>
    </w:p>
    <w:p>
      <w:pPr>
        <w:spacing w:line="240" w:lineRule="auto" w:before="6"/>
        <w:rPr>
          <w:rFonts w:ascii="微軟正黑體" w:hAnsi="微軟正黑體" w:cs="微軟正黑體" w:eastAsia="微軟正黑體"/>
          <w:sz w:val="15"/>
          <w:szCs w:val="15"/>
        </w:rPr>
      </w:pPr>
    </w:p>
    <w:p>
      <w:pPr>
        <w:pStyle w:val="BodyText"/>
        <w:spacing w:line="240" w:lineRule="auto"/>
        <w:ind w:left="403" w:right="0"/>
        <w:jc w:val="left"/>
      </w:pPr>
      <w:r>
        <w:rPr/>
        <w:t>三、搭乘高雄市公車 </w:t>
      </w:r>
      <w:r>
        <w:rPr>
          <w:rFonts w:ascii="Times New Roman" w:hAnsi="Times New Roman" w:cs="Times New Roman" w:eastAsia="Times New Roman"/>
        </w:rPr>
        <w:t>7 </w:t>
      </w:r>
      <w:r>
        <w:rPr/>
        <w:t>號由加昌站至本校：</w:t>
      </w:r>
    </w:p>
    <w:p>
      <w:pPr>
        <w:spacing w:after="0" w:line="240" w:lineRule="auto"/>
        <w:jc w:val="left"/>
        <w:sectPr>
          <w:pgSz w:w="11910" w:h="16840"/>
          <w:pgMar w:top="1460" w:bottom="280" w:left="1680" w:right="1620"/>
        </w:sectPr>
      </w:pPr>
    </w:p>
    <w:p>
      <w:pPr>
        <w:pStyle w:val="BodyText"/>
        <w:spacing w:line="334" w:lineRule="exact"/>
        <w:ind w:right="0"/>
        <w:jc w:val="left"/>
      </w:pPr>
      <w:r>
        <w:rPr>
          <w:spacing w:val="-3"/>
        </w:rPr>
        <w:t>位於楠梓加昌路附近途經楠梓加工區、海科大、監理所、楠梓火車站、義</w:t>
      </w:r>
    </w:p>
    <w:p>
      <w:pPr>
        <w:pStyle w:val="BodyText"/>
        <w:spacing w:line="409" w:lineRule="exact"/>
        <w:ind w:left="405" w:right="0" w:firstLine="434"/>
        <w:jc w:val="left"/>
      </w:pPr>
      <w:r>
        <w:rPr/>
        <w:t>大醫院…等到達本校樹德科大站。發車區間約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20~80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分鐘抵達本校。</w:t>
      </w:r>
    </w:p>
    <w:p>
      <w:pPr>
        <w:spacing w:line="240" w:lineRule="auto" w:before="0"/>
        <w:rPr>
          <w:rFonts w:ascii="微軟正黑體" w:hAnsi="微軟正黑體" w:cs="微軟正黑體" w:eastAsia="微軟正黑體"/>
          <w:sz w:val="15"/>
          <w:szCs w:val="15"/>
        </w:rPr>
      </w:pPr>
    </w:p>
    <w:p>
      <w:pPr>
        <w:pStyle w:val="BodyText"/>
        <w:spacing w:line="409" w:lineRule="exact"/>
        <w:ind w:left="225" w:right="0"/>
        <w:jc w:val="center"/>
      </w:pPr>
      <w:r>
        <w:rPr/>
        <w:t>四、搭乘高雄客運 </w:t>
      </w:r>
      <w:r>
        <w:rPr>
          <w:rFonts w:ascii="Times New Roman" w:hAnsi="Times New Roman" w:cs="Times New Roman" w:eastAsia="Times New Roman"/>
        </w:rPr>
        <w:t>97 </w:t>
      </w:r>
      <w:r>
        <w:rPr>
          <w:spacing w:val="-1"/>
        </w:rPr>
        <w:t>號由捷運都會公園站→楠梓站→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途經繞駛本校校區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→</w:t>
      </w:r>
    </w:p>
    <w:p>
      <w:pPr>
        <w:pStyle w:val="BodyText"/>
        <w:spacing w:line="409" w:lineRule="exact"/>
        <w:ind w:left="917" w:right="0"/>
        <w:jc w:val="left"/>
      </w:pPr>
      <w:r>
        <w:rPr/>
        <w:t>高師大，全長行車時間約 </w:t>
      </w:r>
      <w:r>
        <w:rPr>
          <w:rFonts w:ascii="Times New Roman" w:hAnsi="Times New Roman" w:cs="Times New Roman" w:eastAsia="Times New Roman"/>
        </w:rPr>
        <w:t>45 </w:t>
      </w:r>
      <w:r>
        <w:rPr/>
        <w:t>分鐘。</w:t>
      </w:r>
    </w:p>
    <w:sectPr>
      <w:pgSz w:w="11910" w:h="16840"/>
      <w:pgMar w:top="14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/>
    </w:pPr>
    <w:rPr>
      <w:rFonts w:ascii="微軟正黑體" w:hAnsi="微軟正黑體" w:eastAsia="微軟正黑體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微軟正黑體" w:hAnsi="微軟正黑體" w:eastAsia="微軟正黑體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124"/>
      <w:ind w:left="120"/>
      <w:outlineLvl w:val="2"/>
    </w:pPr>
    <w:rPr>
      <w:rFonts w:ascii="微軟正黑體" w:hAnsi="微軟正黑體" w:eastAsia="微軟正黑體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zel@stu.edu.tw" TargetMode="External"/><Relationship Id="rId6" Type="http://schemas.openxmlformats.org/officeDocument/2006/relationships/hyperlink" Target="https://info.stu.edu.tw/CMP/Action/ACTDetail.asp?aid=10270" TargetMode="External"/><Relationship Id="rId7" Type="http://schemas.openxmlformats.org/officeDocument/2006/relationships/hyperlink" Target="https://info.stu.edu.tw/CMP/Action/ACTDetail.asp?aid=10214" TargetMode="External"/><Relationship Id="rId8" Type="http://schemas.openxmlformats.org/officeDocument/2006/relationships/hyperlink" Target="https://info.stu.edu.tw/CMP/Action/ACTDetail.asp?aid=10290" TargetMode="External"/><Relationship Id="rId9" Type="http://schemas.openxmlformats.org/officeDocument/2006/relationships/hyperlink" Target="https://info.stu.edu.tw/CMP/Action/ACTDetail.asp?aid=10239" TargetMode="External"/><Relationship Id="rId10" Type="http://schemas.openxmlformats.org/officeDocument/2006/relationships/hyperlink" Target="https://info.stu.edu.tw/CMP/Action/ACTDetail.asp?aid=10291" TargetMode="External"/><Relationship Id="rId1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李涵蓉</dc:creator>
  <dcterms:created xsi:type="dcterms:W3CDTF">2016-04-25T10:47:16Z</dcterms:created>
  <dcterms:modified xsi:type="dcterms:W3CDTF">2016-04-25T10:47:16Z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LastSaved">
    <vt:filetime>2016-04-25T00:00:00Z</vt:filetime>
  </property>
</Properties>
</file>