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tabs>
          <w:tab w:pos="580" w:val="left" w:leader="none"/>
        </w:tabs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Wingdings" w:hAnsi="Wingdings" w:cs="Wingdings" w:eastAsia="Wingdings"/>
          <w:b w:val="0"/>
          <w:bCs w:val="0"/>
        </w:rPr>
        <w:t></w:t>
      </w:r>
      <w:r>
        <w:rPr>
          <w:rFonts w:ascii="Times New Roman" w:hAnsi="Times New Roman" w:cs="Times New Roman" w:eastAsia="Times New Roman"/>
          <w:b w:val="0"/>
          <w:bCs w:val="0"/>
        </w:rPr>
        <w:tab/>
      </w:r>
      <w:r>
        <w:rPr/>
        <w:t>交通資</w:t>
      </w:r>
      <w:r>
        <w:rPr>
          <w:spacing w:val="2"/>
        </w:rPr>
        <w:t>訊</w:t>
      </w:r>
      <w:r>
        <w:rPr>
          <w:spacing w:val="-122"/>
        </w:rPr>
        <w:t>：</w:t>
      </w:r>
      <w:r>
        <w:rPr>
          <w:u w:val="single" w:color="000000"/>
        </w:rPr>
        <w:t>【</w:t>
      </w:r>
      <w:r>
        <w:rPr/>
        <w:t>嘉義市清江廣教育</w:t>
      </w:r>
      <w:r>
        <w:rPr>
          <w:spacing w:val="-62"/>
        </w:rPr>
        <w:t> </w:t>
      </w:r>
      <w:r>
        <w:rPr>
          <w:rFonts w:ascii="Times New Roman" w:hAnsi="Times New Roman" w:cs="Times New Roman" w:eastAsia="Times New Roman"/>
          <w:spacing w:val="-62"/>
        </w:rPr>
      </w:r>
      <w:r>
        <w:rPr>
          <w:rFonts w:ascii="Times New Roman" w:hAnsi="Times New Roman" w:cs="Times New Roman" w:eastAsia="Times New Roman"/>
          <w:spacing w:val="-62"/>
          <w:u w:val="single" w:color="000000"/>
        </w:rPr>
      </w:r>
      <w:r>
        <w:rPr>
          <w:u w:val="single" w:color="000000"/>
        </w:rPr>
        <w:t>大樓】嘉義市西區世賢</w:t>
      </w:r>
      <w:r>
        <w:rPr>
          <w:spacing w:val="-61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61"/>
          <w:u w:val="single" w:color="000000"/>
        </w:rPr>
      </w:r>
      <w:r>
        <w:rPr>
          <w:u w:val="single" w:color="000000"/>
        </w:rPr>
        <w:t>路</w:t>
      </w:r>
      <w:r>
        <w:rPr>
          <w:spacing w:val="-18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18"/>
          <w:u w:val="single" w:color="000000"/>
        </w:rPr>
      </w:r>
      <w:r>
        <w:rPr>
          <w:rFonts w:ascii="Calibri" w:hAnsi="Calibri" w:cs="Calibri" w:eastAsia="Calibri"/>
          <w:u w:val="single" w:color="000000"/>
        </w:rPr>
        <w:t>4</w:t>
      </w:r>
      <w:r>
        <w:rPr>
          <w:rFonts w:ascii="Calibri" w:hAnsi="Calibri" w:cs="Calibri" w:eastAsia="Calibri"/>
          <w:spacing w:val="-12"/>
          <w:u w:val="single" w:color="000000"/>
        </w:rPr>
        <w:t> </w:t>
      </w:r>
      <w:r>
        <w:rPr>
          <w:u w:val="single" w:color="000000"/>
        </w:rPr>
        <w:t>段</w:t>
      </w:r>
      <w:r>
        <w:rPr>
          <w:spacing w:val="-18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18"/>
          <w:u w:val="single" w:color="000000"/>
        </w:rPr>
      </w:r>
      <w:r>
        <w:rPr>
          <w:rFonts w:ascii="Calibri" w:hAnsi="Calibri" w:cs="Calibri" w:eastAsia="Calibri"/>
          <w:u w:val="single" w:color="000000"/>
        </w:rPr>
        <w:t>1</w:t>
      </w:r>
      <w:r>
        <w:rPr>
          <w:rFonts w:ascii="Calibri" w:hAnsi="Calibri" w:cs="Calibri" w:eastAsia="Calibri"/>
          <w:spacing w:val="-1"/>
          <w:u w:val="single" w:color="000000"/>
        </w:rPr>
        <w:t>2</w:t>
      </w:r>
      <w:r>
        <w:rPr>
          <w:rFonts w:ascii="Calibri" w:hAnsi="Calibri" w:cs="Calibri" w:eastAsia="Calibri"/>
          <w:u w:val="single" w:color="000000"/>
        </w:rPr>
        <w:t>0</w:t>
      </w:r>
      <w:r>
        <w:rPr>
          <w:rFonts w:ascii="Calibri" w:hAnsi="Calibri" w:cs="Calibri" w:eastAsia="Calibri"/>
          <w:spacing w:val="-11"/>
          <w:u w:val="single" w:color="000000"/>
        </w:rPr>
        <w:t> </w:t>
      </w:r>
      <w:r>
        <w:rPr>
          <w:u w:val="single" w:color="000000"/>
        </w:rPr>
        <w:t>號</w:t>
      </w:r>
      <w:r>
        <w:rPr>
          <w:rFonts w:ascii="Times New Roman" w:hAnsi="Times New Roman" w:cs="Times New Roman" w:eastAsia="Times New Roman"/>
          <w:spacing w:val="-5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5"/>
        </w:rPr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00" w:lineRule="atLeast"/>
        <w:ind w:left="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6881812" cy="4857750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1812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1100" w:bottom="280" w:left="1340" w:right="24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6"/>
        <w:gridCol w:w="12196"/>
      </w:tblGrid>
      <w:tr>
        <w:trPr>
          <w:trHeight w:val="740" w:hRule="exact"/>
        </w:trPr>
        <w:tc>
          <w:tcPr>
            <w:tcW w:w="1116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5" w:space="0" w:color="F1F1F1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00" w:lineRule="atLeast"/>
              <w:ind w:left="9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571617" cy="841248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617" cy="841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</w:tc>
        <w:tc>
          <w:tcPr>
            <w:tcW w:w="12196" w:type="dxa"/>
            <w:tcBorders>
              <w:top w:val="single" w:sz="13" w:space="0" w:color="000000"/>
              <w:left w:val="single" w:sz="5" w:space="0" w:color="F1F1F1"/>
              <w:bottom w:val="single" w:sz="5" w:space="0" w:color="F1F1F1"/>
              <w:right w:val="single" w:sz="12" w:space="0" w:color="000000"/>
            </w:tcBorders>
          </w:tcPr>
          <w:p>
            <w:pPr>
              <w:pStyle w:val="TableParagraph"/>
              <w:spacing w:line="315" w:lineRule="exact"/>
              <w:ind w:left="102" w:right="0"/>
              <w:jc w:val="left"/>
              <w:rPr>
                <w:rFonts w:ascii="新細明體" w:hAnsi="新細明體" w:cs="新細明體" w:eastAsia="新細明體"/>
                <w:sz w:val="24"/>
                <w:szCs w:val="24"/>
              </w:rPr>
            </w:pP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國道</w:t>
            </w:r>
            <w:r>
              <w:rPr>
                <w:rFonts w:ascii="新細明體" w:hAnsi="新細明體" w:cs="新細明體" w:eastAsia="新細明體"/>
                <w:b/>
                <w:bCs/>
                <w:spacing w:val="-6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4"/>
                <w:szCs w:val="24"/>
              </w:rPr>
              <w:t>1 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號</w:t>
            </w:r>
            <w:r>
              <w:rPr>
                <w:rFonts w:ascii="新細明體" w:hAnsi="新細明體" w:cs="新細明體" w:eastAsia="新細明體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29"/>
              <w:ind w:left="102" w:right="0"/>
              <w:jc w:val="left"/>
              <w:rPr>
                <w:rFonts w:ascii="新細明體" w:hAnsi="新細明體" w:cs="新細明體" w:eastAsia="新細明體"/>
                <w:sz w:val="24"/>
                <w:szCs w:val="24"/>
              </w:rPr>
            </w:pPr>
            <w:r>
              <w:rPr>
                <w:rFonts w:ascii="新細明體" w:hAnsi="新細明體" w:cs="新細明體" w:eastAsia="新細明體"/>
                <w:b/>
                <w:bCs/>
                <w:w w:val="95"/>
                <w:sz w:val="24"/>
                <w:szCs w:val="24"/>
              </w:rPr>
              <w:t>由嘉義</w:t>
            </w:r>
            <w:r>
              <w:rPr>
                <w:rFonts w:ascii="新細明體" w:hAnsi="新細明體" w:cs="新細明體" w:eastAsia="新細明體"/>
                <w:b/>
                <w:bCs/>
                <w:spacing w:val="1"/>
                <w:w w:val="95"/>
                <w:sz w:val="24"/>
                <w:szCs w:val="24"/>
              </w:rPr>
              <w:t>交</w:t>
            </w:r>
            <w:r>
              <w:rPr>
                <w:rFonts w:ascii="新細明體" w:hAnsi="新細明體" w:cs="新細明體" w:eastAsia="新細明體"/>
                <w:b/>
                <w:bCs/>
                <w:w w:val="95"/>
                <w:sz w:val="24"/>
                <w:szCs w:val="24"/>
              </w:rPr>
              <w:t>流道進入北港路往嘉</w:t>
            </w:r>
            <w:r>
              <w:rPr>
                <w:rFonts w:ascii="新細明體" w:hAnsi="新細明體" w:cs="新細明體" w:eastAsia="新細明體"/>
                <w:b/>
                <w:bCs/>
                <w:spacing w:val="1"/>
                <w:w w:val="95"/>
                <w:sz w:val="24"/>
                <w:szCs w:val="24"/>
              </w:rPr>
              <w:t>義</w:t>
            </w:r>
            <w:r>
              <w:rPr>
                <w:rFonts w:ascii="新細明體" w:hAnsi="新細明體" w:cs="新細明體" w:eastAsia="新細明體"/>
                <w:b/>
                <w:bCs/>
                <w:w w:val="95"/>
                <w:sz w:val="24"/>
                <w:szCs w:val="24"/>
              </w:rPr>
              <w:t>市方向右轉進入世賢</w:t>
            </w:r>
            <w:r>
              <w:rPr>
                <w:rFonts w:ascii="新細明體" w:hAnsi="新細明體" w:cs="新細明體" w:eastAsia="新細明體"/>
                <w:b/>
                <w:bCs/>
                <w:spacing w:val="1"/>
                <w:w w:val="95"/>
                <w:sz w:val="24"/>
                <w:szCs w:val="24"/>
              </w:rPr>
              <w:t>路</w:t>
            </w:r>
            <w:r>
              <w:rPr>
                <w:rFonts w:ascii="新細明體" w:hAnsi="新細明體" w:cs="新細明體" w:eastAsia="新細明體"/>
                <w:b/>
                <w:bCs/>
                <w:w w:val="95"/>
                <w:sz w:val="24"/>
                <w:szCs w:val="24"/>
              </w:rPr>
              <w:t>，即可抵達中正大學</w:t>
            </w:r>
            <w:r>
              <w:rPr>
                <w:rFonts w:ascii="新細明體" w:hAnsi="新細明體" w:cs="新細明體" w:eastAsia="新細明體"/>
                <w:b/>
                <w:bCs/>
                <w:spacing w:val="1"/>
                <w:w w:val="95"/>
                <w:sz w:val="24"/>
                <w:szCs w:val="24"/>
              </w:rPr>
              <w:t>清</w:t>
            </w:r>
            <w:r>
              <w:rPr>
                <w:rFonts w:ascii="新細明體" w:hAnsi="新細明體" w:cs="新細明體" w:eastAsia="新細明體"/>
                <w:b/>
                <w:bCs/>
                <w:w w:val="95"/>
                <w:sz w:val="24"/>
                <w:szCs w:val="24"/>
              </w:rPr>
              <w:t>江學習中</w:t>
            </w:r>
            <w:r>
              <w:rPr>
                <w:rFonts w:ascii="新細明體" w:hAnsi="新細明體" w:cs="新細明體" w:eastAsia="新細明體"/>
                <w:b/>
                <w:bCs/>
                <w:spacing w:val="3"/>
                <w:w w:val="95"/>
                <w:sz w:val="24"/>
                <w:szCs w:val="24"/>
              </w:rPr>
              <w:t>心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95"/>
                <w:sz w:val="24"/>
                <w:szCs w:val="24"/>
              </w:rPr>
              <w:t>(</w:t>
            </w:r>
            <w:r>
              <w:rPr>
                <w:rFonts w:ascii="新細明體" w:hAnsi="新細明體" w:cs="新細明體" w:eastAsia="新細明體"/>
                <w:b/>
                <w:bCs/>
                <w:w w:val="95"/>
                <w:sz w:val="24"/>
                <w:szCs w:val="24"/>
              </w:rPr>
              <w:t>世賢路</w:t>
            </w:r>
            <w:r>
              <w:rPr>
                <w:rFonts w:ascii="新細明體" w:hAnsi="新細明體" w:cs="新細明體" w:eastAsia="新細明體"/>
                <w:b/>
                <w:bCs/>
                <w:spacing w:val="1"/>
                <w:w w:val="95"/>
                <w:sz w:val="24"/>
                <w:szCs w:val="24"/>
              </w:rPr>
              <w:t>四</w:t>
            </w:r>
            <w:r>
              <w:rPr>
                <w:rFonts w:ascii="新細明體" w:hAnsi="新細明體" w:cs="新細明體" w:eastAsia="新細明體"/>
                <w:b/>
                <w:bCs/>
                <w:w w:val="95"/>
                <w:sz w:val="24"/>
                <w:szCs w:val="24"/>
              </w:rPr>
              <w:t>段     </w:t>
            </w:r>
            <w:r>
              <w:rPr>
                <w:rFonts w:ascii="Calibri" w:hAnsi="Calibri" w:cs="Calibri" w:eastAsia="Calibri"/>
                <w:b/>
                <w:bCs/>
                <w:w w:val="95"/>
                <w:sz w:val="24"/>
                <w:szCs w:val="24"/>
              </w:rPr>
              <w:t>120    </w:t>
            </w:r>
            <w:r>
              <w:rPr>
                <w:rFonts w:ascii="Calibri" w:hAnsi="Calibri" w:cs="Calibri" w:eastAsia="Calibri"/>
                <w:b/>
                <w:bCs/>
                <w:spacing w:val="33"/>
                <w:w w:val="95"/>
                <w:sz w:val="24"/>
                <w:szCs w:val="24"/>
              </w:rPr>
              <w:t> </w:t>
            </w:r>
            <w:r>
              <w:rPr>
                <w:rFonts w:ascii="新細明體" w:hAnsi="新細明體" w:cs="新細明體" w:eastAsia="新細明體"/>
                <w:b/>
                <w:bCs/>
                <w:w w:val="95"/>
                <w:sz w:val="24"/>
                <w:szCs w:val="24"/>
              </w:rPr>
              <w:t>號</w:t>
            </w:r>
            <w:r>
              <w:rPr>
                <w:rFonts w:ascii="新細明體" w:hAnsi="新細明體" w:cs="新細明體" w:eastAsia="新細明體"/>
                <w:b/>
                <w:bCs/>
                <w:spacing w:val="-116"/>
                <w:w w:val="95"/>
                <w:sz w:val="24"/>
                <w:szCs w:val="24"/>
              </w:rPr>
              <w:t>）</w:t>
            </w:r>
            <w:r>
              <w:rPr>
                <w:rFonts w:ascii="新細明體" w:hAnsi="新細明體" w:cs="新細明體" w:eastAsia="新細明體"/>
                <w:b/>
                <w:bCs/>
                <w:w w:val="95"/>
                <w:sz w:val="24"/>
                <w:szCs w:val="24"/>
              </w:rPr>
              <w:t>。</w:t>
            </w:r>
            <w:r>
              <w:rPr>
                <w:rFonts w:ascii="新細明體" w:hAnsi="新細明體" w:cs="新細明體" w:eastAsia="新細明體"/>
                <w:sz w:val="24"/>
                <w:szCs w:val="24"/>
              </w:rPr>
            </w:r>
          </w:p>
        </w:tc>
      </w:tr>
      <w:tr>
        <w:trPr>
          <w:trHeight w:val="1820" w:hRule="exact"/>
        </w:trPr>
        <w:tc>
          <w:tcPr>
            <w:tcW w:w="1116" w:type="dxa"/>
            <w:vMerge/>
            <w:tcBorders>
              <w:left w:val="single" w:sz="12" w:space="0" w:color="000000"/>
              <w:bottom w:val="single" w:sz="13" w:space="0" w:color="000000"/>
              <w:right w:val="single" w:sz="5" w:space="0" w:color="F1F1F1"/>
            </w:tcBorders>
          </w:tcPr>
          <w:p>
            <w:pPr/>
          </w:p>
        </w:tc>
        <w:tc>
          <w:tcPr>
            <w:tcW w:w="12196" w:type="dxa"/>
            <w:tcBorders>
              <w:top w:val="single" w:sz="5" w:space="0" w:color="F1F1F1"/>
              <w:left w:val="single" w:sz="5" w:space="0" w:color="F1F1F1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315" w:lineRule="exact"/>
              <w:ind w:left="102" w:right="0"/>
              <w:jc w:val="left"/>
              <w:rPr>
                <w:rFonts w:ascii="新細明體" w:hAnsi="新細明體" w:cs="新細明體" w:eastAsia="新細明體"/>
                <w:sz w:val="24"/>
                <w:szCs w:val="24"/>
              </w:rPr>
            </w:pP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國道</w:t>
            </w:r>
            <w:r>
              <w:rPr>
                <w:rFonts w:ascii="新細明體" w:hAnsi="新細明體" w:cs="新細明體" w:eastAsia="新細明體"/>
                <w:b/>
                <w:bCs/>
                <w:spacing w:val="-6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4"/>
                <w:szCs w:val="24"/>
              </w:rPr>
              <w:t>3 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號</w:t>
            </w:r>
            <w:r>
              <w:rPr>
                <w:rFonts w:ascii="新細明體" w:hAnsi="新細明體" w:cs="新細明體" w:eastAsia="新細明體"/>
                <w:sz w:val="24"/>
                <w:szCs w:val="24"/>
              </w:rPr>
            </w:r>
          </w:p>
          <w:p>
            <w:pPr>
              <w:pStyle w:val="TableParagraph"/>
              <w:spacing w:line="261" w:lineRule="auto" w:before="29"/>
              <w:ind w:left="102" w:right="94"/>
              <w:jc w:val="left"/>
              <w:rPr>
                <w:rFonts w:ascii="新細明體" w:hAnsi="新細明體" w:cs="新細明體" w:eastAsia="新細明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60"/>
                <w:sz w:val="24"/>
                <w:szCs w:val="24"/>
                <w:u w:val="single" w:color="000000"/>
              </w:rPr>
              <w:t> </w:t>
            </w:r>
            <w:r>
              <w:rPr>
                <w:rFonts w:ascii="新細明體" w:hAnsi="新細明體" w:cs="新細明體" w:eastAsia="新細明體"/>
                <w:b/>
                <w:bCs/>
                <w:spacing w:val="-6"/>
                <w:sz w:val="24"/>
                <w:szCs w:val="24"/>
                <w:u w:val="single" w:color="000000"/>
              </w:rPr>
              <w:t>路線一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</w:r>
            <w:r>
              <w:rPr>
                <w:rFonts w:ascii="新細明體" w:hAnsi="新細明體" w:cs="新細明體" w:eastAsia="新細明體"/>
                <w:b/>
                <w:bCs/>
                <w:spacing w:val="-6"/>
                <w:sz w:val="24"/>
                <w:szCs w:val="24"/>
              </w:rPr>
              <w:t>：至</w:t>
            </w:r>
            <w:r>
              <w:rPr>
                <w:rFonts w:ascii="新細明體" w:hAnsi="新細明體" w:cs="新細明體" w:eastAsia="新細明體"/>
                <w:b/>
                <w:bCs/>
                <w:spacing w:val="-21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sz w:val="24"/>
                <w:szCs w:val="24"/>
              </w:rPr>
              <w:t>300K</w:t>
            </w:r>
            <w:r>
              <w:rPr>
                <w:rFonts w:ascii="Calibri" w:hAnsi="Calibri" w:cs="Calibri" w:eastAsia="Calibri"/>
                <w:b/>
                <w:bCs/>
                <w:spacing w:val="-14"/>
                <w:sz w:val="24"/>
                <w:szCs w:val="24"/>
              </w:rPr>
              <w:t> 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水上系統處進入台</w:t>
            </w:r>
            <w:r>
              <w:rPr>
                <w:rFonts w:ascii="新細明體" w:hAnsi="新細明體" w:cs="新細明體" w:eastAsia="新細明體"/>
                <w:b/>
                <w:bCs/>
                <w:spacing w:val="-2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4"/>
                <w:szCs w:val="24"/>
              </w:rPr>
              <w:t>82</w:t>
            </w:r>
            <w:r>
              <w:rPr>
                <w:rFonts w:ascii="Calibri" w:hAnsi="Calibri" w:cs="Calibri" w:eastAsia="Calibri"/>
                <w:b/>
                <w:bCs/>
                <w:spacing w:val="-14"/>
                <w:sz w:val="24"/>
                <w:szCs w:val="24"/>
              </w:rPr>
              <w:t> 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快速道路下</w:t>
            </w:r>
            <w:r>
              <w:rPr>
                <w:rFonts w:ascii="新細明體" w:hAnsi="新細明體" w:cs="新細明體" w:eastAsia="新細明體"/>
                <w:b/>
                <w:bCs/>
                <w:spacing w:val="-20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sz w:val="24"/>
                <w:szCs w:val="24"/>
              </w:rPr>
              <w:t>30K</w:t>
            </w:r>
            <w:r>
              <w:rPr>
                <w:rFonts w:ascii="Calibri" w:hAnsi="Calibri" w:cs="Calibri" w:eastAsia="Calibri"/>
                <w:b/>
                <w:bCs/>
                <w:spacing w:val="-12"/>
                <w:sz w:val="24"/>
                <w:szCs w:val="24"/>
              </w:rPr>
              <w:t> </w:t>
            </w:r>
            <w:r>
              <w:rPr>
                <w:rFonts w:ascii="新細明體" w:hAnsi="新細明體" w:cs="新細明體" w:eastAsia="新細明體"/>
                <w:b/>
                <w:bCs/>
                <w:spacing w:val="-2"/>
                <w:sz w:val="24"/>
                <w:szCs w:val="24"/>
              </w:rPr>
              <w:t>中和系統交流道，往嘉義方向，經民生南路直行至世賢路左</w:t>
            </w:r>
            <w:r>
              <w:rPr>
                <w:rFonts w:ascii="新細明體" w:hAnsi="新細明體" w:cs="新細明體" w:eastAsia="新細明體"/>
                <w:b/>
                <w:bCs/>
                <w:spacing w:val="41"/>
                <w:w w:val="99"/>
                <w:sz w:val="24"/>
                <w:szCs w:val="24"/>
              </w:rPr>
              <w:t> 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轉即可</w:t>
            </w:r>
            <w:r>
              <w:rPr>
                <w:rFonts w:ascii="新細明體" w:hAnsi="新細明體" w:cs="新細明體" w:eastAsia="新細明體"/>
                <w:b/>
                <w:bCs/>
                <w:spacing w:val="2"/>
                <w:sz w:val="24"/>
                <w:szCs w:val="24"/>
              </w:rPr>
              <w:t>抵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達中正大學清江學習</w:t>
            </w:r>
            <w:r>
              <w:rPr>
                <w:rFonts w:ascii="新細明體" w:hAnsi="新細明體" w:cs="新細明體" w:eastAsia="新細明體"/>
                <w:b/>
                <w:bCs/>
                <w:spacing w:val="2"/>
                <w:sz w:val="24"/>
                <w:szCs w:val="24"/>
              </w:rPr>
              <w:t>中</w:t>
            </w:r>
            <w:r>
              <w:rPr>
                <w:rFonts w:ascii="新細明體" w:hAnsi="新細明體" w:cs="新細明體" w:eastAsia="新細明體"/>
                <w:b/>
                <w:bCs/>
                <w:spacing w:val="3"/>
                <w:sz w:val="24"/>
                <w:szCs w:val="24"/>
              </w:rPr>
              <w:t>心</w:t>
            </w:r>
            <w:r>
              <w:rPr>
                <w:rFonts w:ascii="Calibri" w:hAnsi="Calibri" w:cs="Calibri" w:eastAsia="Calibri"/>
                <w:b/>
                <w:bCs/>
                <w:spacing w:val="-3"/>
                <w:sz w:val="24"/>
                <w:szCs w:val="24"/>
              </w:rPr>
              <w:t>(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世賢路四段</w:t>
            </w:r>
            <w:r>
              <w:rPr>
                <w:rFonts w:ascii="新細明體" w:hAnsi="新細明體" w:cs="新細明體" w:eastAsia="新細明體"/>
                <w:b/>
                <w:bCs/>
                <w:spacing w:val="-31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4"/>
                <w:szCs w:val="24"/>
              </w:rPr>
              <w:t>1</w:t>
            </w:r>
            <w:r>
              <w:rPr>
                <w:rFonts w:ascii="Calibri" w:hAnsi="Calibri" w:cs="Calibri" w:eastAsia="Calibri"/>
                <w:b/>
                <w:bCs/>
                <w:spacing w:val="-1"/>
                <w:sz w:val="24"/>
                <w:szCs w:val="24"/>
              </w:rPr>
              <w:t>2</w:t>
            </w:r>
            <w:r>
              <w:rPr>
                <w:rFonts w:ascii="Calibri" w:hAnsi="Calibri" w:cs="Calibri" w:eastAsia="Calibri"/>
                <w:b/>
                <w:bCs/>
                <w:sz w:val="24"/>
                <w:szCs w:val="24"/>
              </w:rPr>
              <w:t>0</w:t>
            </w:r>
            <w:r>
              <w:rPr>
                <w:rFonts w:ascii="Calibri" w:hAnsi="Calibri" w:cs="Calibri" w:eastAsia="Calibri"/>
                <w:b/>
                <w:bCs/>
                <w:spacing w:val="-24"/>
                <w:sz w:val="24"/>
                <w:szCs w:val="24"/>
              </w:rPr>
              <w:t> 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號</w:t>
            </w:r>
            <w:r>
              <w:rPr>
                <w:rFonts w:ascii="新細明體" w:hAnsi="新細明體" w:cs="新細明體" w:eastAsia="新細明體"/>
                <w:b/>
                <w:bCs/>
                <w:spacing w:val="-122"/>
                <w:sz w:val="24"/>
                <w:szCs w:val="24"/>
              </w:rPr>
              <w:t>）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。</w:t>
            </w:r>
            <w:r>
              <w:rPr>
                <w:rFonts w:ascii="新細明體" w:hAnsi="新細明體" w:cs="新細明體" w:eastAsia="新細明體"/>
                <w:sz w:val="24"/>
                <w:szCs w:val="24"/>
              </w:rPr>
            </w:r>
          </w:p>
          <w:p>
            <w:pPr>
              <w:pStyle w:val="TableParagraph"/>
              <w:spacing w:line="261" w:lineRule="auto" w:before="4"/>
              <w:ind w:left="102" w:right="162"/>
              <w:jc w:val="left"/>
              <w:rPr>
                <w:rFonts w:ascii="新細明體" w:hAnsi="新細明體" w:cs="新細明體" w:eastAsia="新細明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60"/>
                <w:sz w:val="24"/>
                <w:szCs w:val="24"/>
                <w:u w:val="single" w:color="000000"/>
              </w:rPr>
              <w:t> 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  <w:u w:val="single" w:color="000000"/>
              </w:rPr>
              <w:t>路線二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</w:r>
            <w:r>
              <w:rPr>
                <w:rFonts w:ascii="新細明體" w:hAnsi="新細明體" w:cs="新細明體" w:eastAsia="新細明體"/>
                <w:b/>
                <w:bCs/>
                <w:spacing w:val="-238"/>
                <w:sz w:val="24"/>
                <w:szCs w:val="24"/>
              </w:rPr>
              <w:t>：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 </w:t>
            </w:r>
            <w:r>
              <w:rPr>
                <w:rFonts w:ascii="新細明體" w:hAnsi="新細明體" w:cs="新細明體" w:eastAsia="新細明體"/>
                <w:b/>
                <w:bCs/>
                <w:spacing w:val="4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sz w:val="24"/>
                <w:szCs w:val="24"/>
              </w:rPr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至</w:t>
            </w:r>
            <w:r>
              <w:rPr>
                <w:rFonts w:ascii="新細明體" w:hAnsi="新細明體" w:cs="新細明體" w:eastAsia="新細明體"/>
                <w:b/>
                <w:bCs/>
                <w:spacing w:val="-22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4"/>
                <w:szCs w:val="24"/>
              </w:rPr>
              <w:t>2</w:t>
            </w:r>
            <w:r>
              <w:rPr>
                <w:rFonts w:ascii="Calibri" w:hAnsi="Calibri" w:cs="Calibri" w:eastAsia="Calibri"/>
                <w:b/>
                <w:bCs/>
                <w:spacing w:val="1"/>
                <w:sz w:val="24"/>
                <w:szCs w:val="24"/>
              </w:rPr>
              <w:t>9</w:t>
            </w:r>
            <w:r>
              <w:rPr>
                <w:rFonts w:ascii="Calibri" w:hAnsi="Calibri" w:cs="Calibri" w:eastAsia="Calibri"/>
                <w:b/>
                <w:bCs/>
                <w:spacing w:val="-2"/>
                <w:sz w:val="24"/>
                <w:szCs w:val="24"/>
              </w:rPr>
              <w:t>7</w:t>
            </w:r>
            <w:r>
              <w:rPr>
                <w:rFonts w:ascii="Calibri" w:hAnsi="Calibri" w:cs="Calibri" w:eastAsia="Calibri"/>
                <w:b/>
                <w:bCs/>
                <w:sz w:val="24"/>
                <w:szCs w:val="24"/>
              </w:rPr>
              <w:t>K</w:t>
            </w:r>
            <w:r>
              <w:rPr>
                <w:rFonts w:ascii="Calibri" w:hAnsi="Calibri" w:cs="Calibri" w:eastAsia="Calibri"/>
                <w:b/>
                <w:bCs/>
                <w:spacing w:val="-14"/>
                <w:sz w:val="24"/>
                <w:szCs w:val="24"/>
              </w:rPr>
              <w:t> </w:t>
            </w:r>
            <w:r>
              <w:rPr>
                <w:rFonts w:ascii="新細明體" w:hAnsi="新細明體" w:cs="新細明體" w:eastAsia="新細明體"/>
                <w:b/>
                <w:bCs/>
                <w:spacing w:val="2"/>
                <w:sz w:val="24"/>
                <w:szCs w:val="24"/>
              </w:rPr>
              <w:t>下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中埔交流</w:t>
            </w:r>
            <w:r>
              <w:rPr>
                <w:rFonts w:ascii="新細明體" w:hAnsi="新細明體" w:cs="新細明體" w:eastAsia="新細明體"/>
                <w:b/>
                <w:bCs/>
                <w:spacing w:val="2"/>
                <w:sz w:val="24"/>
                <w:szCs w:val="24"/>
              </w:rPr>
              <w:t>道</w:t>
            </w:r>
            <w:r>
              <w:rPr>
                <w:rFonts w:ascii="新細明體" w:hAnsi="新細明體" w:cs="新細明體" w:eastAsia="新細明體"/>
                <w:b/>
                <w:bCs/>
                <w:spacing w:val="1"/>
                <w:sz w:val="24"/>
                <w:szCs w:val="24"/>
              </w:rPr>
              <w:t>循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阿里山公路西行至</w:t>
            </w:r>
            <w:r>
              <w:rPr>
                <w:rFonts w:ascii="新細明體" w:hAnsi="新細明體" w:cs="新細明體" w:eastAsia="新細明體"/>
                <w:b/>
                <w:bCs/>
                <w:spacing w:val="2"/>
                <w:sz w:val="24"/>
                <w:szCs w:val="24"/>
              </w:rPr>
              <w:t>大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義路右轉，經忠義橋</w:t>
            </w:r>
            <w:r>
              <w:rPr>
                <w:rFonts w:ascii="新細明體" w:hAnsi="新細明體" w:cs="新細明體" w:eastAsia="新細明體"/>
                <w:b/>
                <w:bCs/>
                <w:spacing w:val="2"/>
                <w:sz w:val="24"/>
                <w:szCs w:val="24"/>
              </w:rPr>
              <w:t>，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彌陀路至立仁路左轉</w:t>
            </w:r>
            <w:r>
              <w:rPr>
                <w:rFonts w:ascii="新細明體" w:hAnsi="新細明體" w:cs="新細明體" w:eastAsia="新細明體"/>
                <w:b/>
                <w:bCs/>
                <w:spacing w:val="2"/>
                <w:sz w:val="24"/>
                <w:szCs w:val="24"/>
              </w:rPr>
              <w:t>，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直行至吳鳳南</w:t>
            </w:r>
            <w:r>
              <w:rPr>
                <w:rFonts w:ascii="新細明體" w:hAnsi="新細明體" w:cs="新細明體" w:eastAsia="新細明體"/>
                <w:b/>
                <w:bCs/>
                <w:w w:val="99"/>
                <w:sz w:val="24"/>
                <w:szCs w:val="24"/>
              </w:rPr>
              <w:t> 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路右轉約</w:t>
            </w:r>
            <w:r>
              <w:rPr>
                <w:rFonts w:ascii="新細明體" w:hAnsi="新細明體" w:cs="新細明體" w:eastAsia="新細明體"/>
                <w:b/>
                <w:bCs/>
                <w:spacing w:val="-19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4"/>
                <w:szCs w:val="24"/>
              </w:rPr>
              <w:t>500</w:t>
            </w:r>
            <w:r>
              <w:rPr>
                <w:rFonts w:ascii="Calibri" w:hAnsi="Calibri" w:cs="Calibri" w:eastAsia="Calibri"/>
                <w:b/>
                <w:bCs/>
                <w:spacing w:val="-13"/>
                <w:sz w:val="24"/>
                <w:szCs w:val="24"/>
              </w:rPr>
              <w:t> 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公尺至世賢路左</w:t>
            </w:r>
            <w:r>
              <w:rPr>
                <w:rFonts w:ascii="新細明體" w:hAnsi="新細明體" w:cs="新細明體" w:eastAsia="新細明體"/>
                <w:b/>
                <w:bCs/>
                <w:spacing w:val="2"/>
                <w:sz w:val="24"/>
                <w:szCs w:val="24"/>
              </w:rPr>
              <w:t>轉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直行約</w:t>
            </w:r>
            <w:r>
              <w:rPr>
                <w:rFonts w:ascii="新細明體" w:hAnsi="新細明體" w:cs="新細明體" w:eastAsia="新細明體"/>
                <w:b/>
                <w:bCs/>
                <w:spacing w:val="-19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4"/>
                <w:szCs w:val="24"/>
              </w:rPr>
              <w:t>1.5</w:t>
            </w:r>
            <w:r>
              <w:rPr>
                <w:rFonts w:ascii="Calibri" w:hAnsi="Calibri" w:cs="Calibri" w:eastAsia="Calibri"/>
                <w:b/>
                <w:bCs/>
                <w:spacing w:val="-13"/>
                <w:sz w:val="24"/>
                <w:szCs w:val="24"/>
              </w:rPr>
              <w:t> 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公里即可</w:t>
            </w:r>
            <w:r>
              <w:rPr>
                <w:rFonts w:ascii="新細明體" w:hAnsi="新細明體" w:cs="新細明體" w:eastAsia="新細明體"/>
                <w:b/>
                <w:bCs/>
                <w:spacing w:val="2"/>
                <w:sz w:val="24"/>
                <w:szCs w:val="24"/>
              </w:rPr>
              <w:t>抵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達中正大學清江學習</w:t>
            </w:r>
            <w:r>
              <w:rPr>
                <w:rFonts w:ascii="新細明體" w:hAnsi="新細明體" w:cs="新細明體" w:eastAsia="新細明體"/>
                <w:b/>
                <w:bCs/>
                <w:spacing w:val="2"/>
                <w:sz w:val="24"/>
                <w:szCs w:val="24"/>
              </w:rPr>
              <w:t>中</w:t>
            </w:r>
            <w:r>
              <w:rPr>
                <w:rFonts w:ascii="新細明體" w:hAnsi="新細明體" w:cs="新細明體" w:eastAsia="新細明體"/>
                <w:b/>
                <w:bCs/>
                <w:spacing w:val="3"/>
                <w:sz w:val="24"/>
                <w:szCs w:val="24"/>
              </w:rPr>
              <w:t>心</w:t>
            </w:r>
            <w:r>
              <w:rPr>
                <w:rFonts w:ascii="Calibri" w:hAnsi="Calibri" w:cs="Calibri" w:eastAsia="Calibri"/>
                <w:b/>
                <w:bCs/>
                <w:spacing w:val="-3"/>
                <w:sz w:val="24"/>
                <w:szCs w:val="24"/>
              </w:rPr>
              <w:t>(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世賢路四段</w:t>
            </w:r>
            <w:r>
              <w:rPr>
                <w:rFonts w:ascii="新細明體" w:hAnsi="新細明體" w:cs="新細明體" w:eastAsia="新細明體"/>
                <w:b/>
                <w:bCs/>
                <w:spacing w:val="-18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4"/>
                <w:szCs w:val="24"/>
              </w:rPr>
              <w:t>1</w:t>
            </w:r>
            <w:r>
              <w:rPr>
                <w:rFonts w:ascii="Calibri" w:hAnsi="Calibri" w:cs="Calibri" w:eastAsia="Calibri"/>
                <w:b/>
                <w:bCs/>
                <w:spacing w:val="-1"/>
                <w:sz w:val="24"/>
                <w:szCs w:val="24"/>
              </w:rPr>
              <w:t>2</w:t>
            </w:r>
            <w:r>
              <w:rPr>
                <w:rFonts w:ascii="Calibri" w:hAnsi="Calibri" w:cs="Calibri" w:eastAsia="Calibri"/>
                <w:b/>
                <w:bCs/>
                <w:sz w:val="24"/>
                <w:szCs w:val="24"/>
              </w:rPr>
              <w:t>0</w:t>
            </w:r>
            <w:r>
              <w:rPr>
                <w:rFonts w:ascii="Calibri" w:hAnsi="Calibri" w:cs="Calibri" w:eastAsia="Calibri"/>
                <w:b/>
                <w:bCs/>
                <w:spacing w:val="-12"/>
                <w:sz w:val="24"/>
                <w:szCs w:val="24"/>
              </w:rPr>
              <w:t> 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號</w:t>
            </w:r>
            <w:r>
              <w:rPr>
                <w:rFonts w:ascii="新細明體" w:hAnsi="新細明體" w:cs="新細明體" w:eastAsia="新細明體"/>
                <w:b/>
                <w:bCs/>
                <w:spacing w:val="-122"/>
                <w:sz w:val="24"/>
                <w:szCs w:val="24"/>
              </w:rPr>
              <w:t>）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。</w:t>
            </w:r>
            <w:r>
              <w:rPr>
                <w:rFonts w:ascii="新細明體" w:hAnsi="新細明體" w:cs="新細明體" w:eastAsia="新細明體"/>
                <w:sz w:val="24"/>
                <w:szCs w:val="24"/>
              </w:rPr>
            </w:r>
          </w:p>
        </w:tc>
      </w:tr>
      <w:tr>
        <w:trPr>
          <w:trHeight w:val="1469" w:hRule="exact"/>
        </w:trPr>
        <w:tc>
          <w:tcPr>
            <w:tcW w:w="111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F1F1F1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4"/>
                <w:szCs w:val="4"/>
              </w:rPr>
            </w:pPr>
          </w:p>
          <w:p>
            <w:pPr>
              <w:pStyle w:val="TableParagraph"/>
              <w:spacing w:line="200" w:lineRule="atLeast"/>
              <w:ind w:left="9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566848" cy="841248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848" cy="841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2196" w:type="dxa"/>
            <w:tcBorders>
              <w:top w:val="single" w:sz="12" w:space="0" w:color="000000"/>
              <w:left w:val="single" w:sz="5" w:space="0" w:color="F1F1F1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新細明體" w:hAnsi="新細明體" w:cs="新細明體" w:eastAsia="新細明體"/>
                <w:sz w:val="24"/>
                <w:szCs w:val="24"/>
              </w:rPr>
            </w:pP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搭乘國道客運，請先走至嘉義火車站前站，再依照搭乘火車轉乘方式進行。</w:t>
            </w:r>
            <w:r>
              <w:rPr>
                <w:rFonts w:ascii="新細明體" w:hAnsi="新細明體" w:cs="新細明體" w:eastAsia="新細明體"/>
                <w:sz w:val="24"/>
                <w:szCs w:val="24"/>
              </w:rPr>
            </w:r>
          </w:p>
        </w:tc>
      </w:tr>
      <w:tr>
        <w:trPr>
          <w:trHeight w:val="377" w:hRule="exact"/>
        </w:trPr>
        <w:tc>
          <w:tcPr>
            <w:tcW w:w="1116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5" w:space="0" w:color="F1F1F1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00" w:lineRule="atLeast"/>
              <w:ind w:left="9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566848" cy="841248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848" cy="841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</w:tc>
        <w:tc>
          <w:tcPr>
            <w:tcW w:w="12196" w:type="dxa"/>
            <w:tcBorders>
              <w:top w:val="single" w:sz="12" w:space="0" w:color="000000"/>
              <w:left w:val="single" w:sz="5" w:space="0" w:color="F1F1F1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302" w:lineRule="exact"/>
              <w:ind w:left="102" w:right="0"/>
              <w:jc w:val="left"/>
              <w:rPr>
                <w:rFonts w:ascii="新細明體" w:hAnsi="新細明體" w:cs="新細明體" w:eastAsia="新細明體"/>
                <w:sz w:val="24"/>
                <w:szCs w:val="24"/>
              </w:rPr>
            </w:pP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往嘉義市大樓</w:t>
            </w:r>
            <w:r>
              <w:rPr>
                <w:rFonts w:ascii="新細明體" w:hAnsi="新細明體" w:cs="新細明體" w:eastAsia="新細明體"/>
                <w:sz w:val="24"/>
                <w:szCs w:val="24"/>
              </w:rPr>
            </w:r>
          </w:p>
        </w:tc>
      </w:tr>
      <w:tr>
        <w:trPr>
          <w:trHeight w:val="366" w:hRule="exact"/>
        </w:trPr>
        <w:tc>
          <w:tcPr>
            <w:tcW w:w="1116" w:type="dxa"/>
            <w:vMerge/>
            <w:tcBorders>
              <w:left w:val="single" w:sz="12" w:space="0" w:color="000000"/>
              <w:right w:val="single" w:sz="5" w:space="0" w:color="F1F1F1"/>
            </w:tcBorders>
          </w:tcPr>
          <w:p>
            <w:pPr/>
          </w:p>
        </w:tc>
        <w:tc>
          <w:tcPr>
            <w:tcW w:w="12196" w:type="dxa"/>
            <w:tcBorders>
              <w:top w:val="nil" w:sz="6" w:space="0" w:color="auto"/>
              <w:left w:val="single" w:sz="5" w:space="0" w:color="F1F1F1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317" w:lineRule="exact"/>
              <w:ind w:left="102" w:right="0"/>
              <w:jc w:val="left"/>
              <w:rPr>
                <w:rFonts w:ascii="新細明體" w:hAnsi="新細明體" w:cs="新細明體" w:eastAsia="新細明體"/>
                <w:sz w:val="24"/>
                <w:szCs w:val="24"/>
              </w:rPr>
            </w:pP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至嘉義火車站前站，搭乘嘉義客運，嘉義站</w:t>
            </w:r>
            <w:r>
              <w:rPr>
                <w:rFonts w:ascii="Calibri" w:hAnsi="Calibri" w:cs="Calibri" w:eastAsia="Calibri"/>
                <w:b/>
                <w:bCs/>
                <w:sz w:val="24"/>
                <w:szCs w:val="24"/>
              </w:rPr>
              <w:t>(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嘉義市中山路</w:t>
            </w:r>
            <w:r>
              <w:rPr>
                <w:rFonts w:ascii="新細明體" w:hAnsi="新細明體" w:cs="新細明體" w:eastAsia="新細明體"/>
                <w:b/>
                <w:bCs/>
                <w:spacing w:val="-32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4"/>
                <w:szCs w:val="24"/>
              </w:rPr>
              <w:t>503</w:t>
            </w:r>
            <w:r>
              <w:rPr>
                <w:rFonts w:ascii="Calibri" w:hAnsi="Calibri" w:cs="Calibri" w:eastAsia="Calibri"/>
                <w:b/>
                <w:bCs/>
                <w:spacing w:val="-25"/>
                <w:sz w:val="24"/>
                <w:szCs w:val="24"/>
              </w:rPr>
              <w:t> 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號</w:t>
            </w:r>
            <w:r>
              <w:rPr>
                <w:rFonts w:ascii="Calibri" w:hAnsi="Calibri" w:cs="Calibri" w:eastAsia="Calibri"/>
                <w:b/>
                <w:bCs/>
                <w:sz w:val="24"/>
                <w:szCs w:val="24"/>
              </w:rPr>
              <w:t>)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上車往鹽水方向至新庄站下車</w:t>
            </w:r>
            <w:r>
              <w:rPr>
                <w:rFonts w:ascii="Calibri" w:hAnsi="Calibri" w:cs="Calibri" w:eastAsia="Calibri"/>
                <w:b/>
                <w:bCs/>
                <w:sz w:val="24"/>
                <w:szCs w:val="24"/>
              </w:rPr>
              <w:t>(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車程約</w:t>
            </w:r>
            <w:r>
              <w:rPr>
                <w:rFonts w:ascii="新細明體" w:hAnsi="新細明體" w:cs="新細明體" w:eastAsia="新細明體"/>
                <w:b/>
                <w:bCs/>
                <w:spacing w:val="-31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sz w:val="24"/>
                <w:szCs w:val="24"/>
              </w:rPr>
              <w:t>15</w:t>
            </w:r>
            <w:r>
              <w:rPr>
                <w:rFonts w:ascii="Calibri" w:hAnsi="Calibri" w:cs="Calibri" w:eastAsia="Calibri"/>
                <w:b/>
                <w:bCs/>
                <w:spacing w:val="-25"/>
                <w:sz w:val="24"/>
                <w:szCs w:val="24"/>
              </w:rPr>
              <w:t> 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分鐘</w:t>
            </w:r>
            <w:r>
              <w:rPr>
                <w:rFonts w:ascii="Calibri" w:hAnsi="Calibri" w:cs="Calibri" w:eastAsia="Calibri"/>
                <w:b/>
                <w:bCs/>
                <w:sz w:val="24"/>
                <w:szCs w:val="24"/>
              </w:rPr>
              <w:t>)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，</w:t>
            </w:r>
            <w:r>
              <w:rPr>
                <w:rFonts w:ascii="新細明體" w:hAnsi="新細明體" w:cs="新細明體" w:eastAsia="新細明體"/>
                <w:sz w:val="24"/>
                <w:szCs w:val="24"/>
              </w:rPr>
            </w:r>
          </w:p>
        </w:tc>
      </w:tr>
      <w:tr>
        <w:trPr>
          <w:trHeight w:val="360" w:hRule="exact"/>
        </w:trPr>
        <w:tc>
          <w:tcPr>
            <w:tcW w:w="1116" w:type="dxa"/>
            <w:vMerge/>
            <w:tcBorders>
              <w:left w:val="single" w:sz="12" w:space="0" w:color="000000"/>
              <w:right w:val="single" w:sz="5" w:space="0" w:color="F1F1F1"/>
            </w:tcBorders>
          </w:tcPr>
          <w:p>
            <w:pPr/>
          </w:p>
        </w:tc>
        <w:tc>
          <w:tcPr>
            <w:tcW w:w="12196" w:type="dxa"/>
            <w:tcBorders>
              <w:top w:val="nil" w:sz="6" w:space="0" w:color="auto"/>
              <w:left w:val="single" w:sz="5" w:space="0" w:color="F1F1F1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311" w:lineRule="exact"/>
              <w:ind w:left="102" w:right="0"/>
              <w:jc w:val="left"/>
              <w:rPr>
                <w:rFonts w:ascii="新細明體" w:hAnsi="新細明體" w:cs="新細明體" w:eastAsia="新細明體"/>
                <w:sz w:val="24"/>
                <w:szCs w:val="24"/>
              </w:rPr>
            </w:pP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往前走約</w:t>
            </w:r>
            <w:r>
              <w:rPr>
                <w:rFonts w:ascii="新細明體" w:hAnsi="新細明體" w:cs="新細明體" w:eastAsia="新細明體"/>
                <w:b/>
                <w:bCs/>
                <w:spacing w:val="-37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4"/>
                <w:szCs w:val="24"/>
              </w:rPr>
              <w:t>3</w:t>
            </w:r>
            <w:r>
              <w:rPr>
                <w:rFonts w:ascii="Calibri" w:hAnsi="Calibri" w:cs="Calibri" w:eastAsia="Calibri"/>
                <w:b/>
                <w:bCs/>
                <w:spacing w:val="-29"/>
                <w:sz w:val="24"/>
                <w:szCs w:val="24"/>
              </w:rPr>
              <w:t> 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分鐘過世賢路口，即可看到中正大學清江學習中心大樓</w:t>
            </w:r>
            <w:r>
              <w:rPr>
                <w:rFonts w:ascii="新細明體" w:hAnsi="新細明體" w:cs="新細明體" w:eastAsia="新細明體"/>
                <w:sz w:val="24"/>
                <w:szCs w:val="24"/>
              </w:rPr>
            </w:r>
          </w:p>
        </w:tc>
      </w:tr>
      <w:tr>
        <w:trPr>
          <w:trHeight w:val="354" w:hRule="exact"/>
        </w:trPr>
        <w:tc>
          <w:tcPr>
            <w:tcW w:w="1116" w:type="dxa"/>
            <w:vMerge/>
            <w:tcBorders>
              <w:left w:val="single" w:sz="12" w:space="0" w:color="000000"/>
              <w:right w:val="single" w:sz="5" w:space="0" w:color="F1F1F1"/>
            </w:tcBorders>
          </w:tcPr>
          <w:p>
            <w:pPr/>
          </w:p>
        </w:tc>
        <w:tc>
          <w:tcPr>
            <w:tcW w:w="12196" w:type="dxa"/>
            <w:tcBorders>
              <w:top w:val="nil" w:sz="6" w:space="0" w:color="auto"/>
              <w:left w:val="single" w:sz="5" w:space="0" w:color="F1F1F1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94" w:lineRule="exact"/>
              <w:ind w:left="102" w:right="0"/>
              <w:jc w:val="left"/>
              <w:rPr>
                <w:rFonts w:ascii="新細明體" w:hAnsi="新細明體" w:cs="新細明體" w:eastAsia="新細明體"/>
                <w:sz w:val="24"/>
                <w:szCs w:val="24"/>
              </w:rPr>
            </w:pP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往火車站</w:t>
            </w:r>
            <w:r>
              <w:rPr>
                <w:rFonts w:ascii="新細明體" w:hAnsi="新細明體" w:cs="新細明體" w:eastAsia="新細明體"/>
                <w:sz w:val="24"/>
                <w:szCs w:val="24"/>
              </w:rPr>
            </w:r>
          </w:p>
        </w:tc>
      </w:tr>
      <w:tr>
        <w:trPr>
          <w:trHeight w:val="366" w:hRule="exact"/>
        </w:trPr>
        <w:tc>
          <w:tcPr>
            <w:tcW w:w="1116" w:type="dxa"/>
            <w:vMerge/>
            <w:tcBorders>
              <w:left w:val="single" w:sz="12" w:space="0" w:color="000000"/>
              <w:right w:val="single" w:sz="5" w:space="0" w:color="F1F1F1"/>
            </w:tcBorders>
          </w:tcPr>
          <w:p>
            <w:pPr/>
          </w:p>
        </w:tc>
        <w:tc>
          <w:tcPr>
            <w:tcW w:w="12196" w:type="dxa"/>
            <w:tcBorders>
              <w:top w:val="nil" w:sz="6" w:space="0" w:color="auto"/>
              <w:left w:val="single" w:sz="5" w:space="0" w:color="F1F1F1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317" w:lineRule="exact"/>
              <w:ind w:left="102" w:right="0"/>
              <w:jc w:val="left"/>
              <w:rPr>
                <w:rFonts w:ascii="新細明體" w:hAnsi="新細明體" w:cs="新細明體" w:eastAsia="新細明體"/>
                <w:sz w:val="24"/>
                <w:szCs w:val="24"/>
              </w:rPr>
            </w:pPr>
            <w:r>
              <w:rPr>
                <w:rFonts w:ascii="新細明體" w:hAnsi="新細明體" w:cs="新細明體" w:eastAsia="新細明體"/>
                <w:b/>
                <w:bCs/>
                <w:spacing w:val="-2"/>
                <w:w w:val="95"/>
                <w:sz w:val="24"/>
                <w:szCs w:val="24"/>
              </w:rPr>
              <w:t>至嘉義火車站前站，搭乘嘉義客運，新庄站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95"/>
                <w:sz w:val="24"/>
                <w:szCs w:val="24"/>
              </w:rPr>
              <w:t>(</w:t>
            </w:r>
            <w:r>
              <w:rPr>
                <w:rFonts w:ascii="新細明體" w:hAnsi="新細明體" w:cs="新細明體" w:eastAsia="新細明體"/>
                <w:b/>
                <w:bCs/>
                <w:spacing w:val="-2"/>
                <w:w w:val="95"/>
                <w:sz w:val="24"/>
                <w:szCs w:val="24"/>
              </w:rPr>
              <w:t>志航國小側門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95"/>
                <w:sz w:val="24"/>
                <w:szCs w:val="24"/>
              </w:rPr>
              <w:t>)</w:t>
            </w:r>
            <w:r>
              <w:rPr>
                <w:rFonts w:ascii="新細明體" w:hAnsi="新細明體" w:cs="新細明體" w:eastAsia="新細明體"/>
                <w:b/>
                <w:bCs/>
                <w:spacing w:val="-2"/>
                <w:w w:val="95"/>
                <w:sz w:val="24"/>
                <w:szCs w:val="24"/>
              </w:rPr>
              <w:t>往嘉義方向至嘉義站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95"/>
                <w:sz w:val="24"/>
                <w:szCs w:val="24"/>
              </w:rPr>
              <w:t>(</w:t>
            </w:r>
            <w:r>
              <w:rPr>
                <w:rFonts w:ascii="新細明體" w:hAnsi="新細明體" w:cs="新細明體" w:eastAsia="新細明體"/>
                <w:b/>
                <w:bCs/>
                <w:spacing w:val="-2"/>
                <w:w w:val="95"/>
                <w:sz w:val="24"/>
                <w:szCs w:val="24"/>
              </w:rPr>
              <w:t>嘉義市中山路</w:t>
            </w:r>
            <w:r>
              <w:rPr>
                <w:rFonts w:ascii="新細明體" w:hAnsi="新細明體" w:cs="新細明體" w:eastAsia="新細明體"/>
                <w:b/>
                <w:bCs/>
                <w:w w:val="95"/>
                <w:sz w:val="24"/>
                <w:szCs w:val="24"/>
              </w:rPr>
              <w:t>    </w:t>
            </w:r>
            <w:r>
              <w:rPr>
                <w:rFonts w:ascii="新細明體" w:hAnsi="新細明體" w:cs="新細明體" w:eastAsia="新細明體"/>
                <w:b/>
                <w:bCs/>
                <w:spacing w:val="12"/>
                <w:w w:val="95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95"/>
                <w:sz w:val="24"/>
                <w:szCs w:val="24"/>
              </w:rPr>
              <w:t>503</w:t>
            </w:r>
            <w:r>
              <w:rPr>
                <w:rFonts w:ascii="Calibri" w:hAnsi="Calibri" w:cs="Calibri" w:eastAsia="Calibri"/>
                <w:b/>
                <w:bCs/>
                <w:w w:val="95"/>
                <w:sz w:val="24"/>
                <w:szCs w:val="24"/>
              </w:rPr>
              <w:t>    </w:t>
            </w:r>
            <w:r>
              <w:rPr>
                <w:rFonts w:ascii="Calibri" w:hAnsi="Calibri" w:cs="Calibri" w:eastAsia="Calibri"/>
                <w:b/>
                <w:bCs/>
                <w:spacing w:val="31"/>
                <w:w w:val="95"/>
                <w:sz w:val="24"/>
                <w:szCs w:val="24"/>
              </w:rPr>
              <w:t> </w:t>
            </w:r>
            <w:r>
              <w:rPr>
                <w:rFonts w:ascii="新細明體" w:hAnsi="新細明體" w:cs="新細明體" w:eastAsia="新細明體"/>
                <w:b/>
                <w:bCs/>
                <w:spacing w:val="-5"/>
                <w:w w:val="95"/>
                <w:sz w:val="24"/>
                <w:szCs w:val="24"/>
              </w:rPr>
              <w:t>號</w:t>
            </w:r>
            <w:r>
              <w:rPr>
                <w:rFonts w:ascii="Calibri" w:hAnsi="Calibri" w:cs="Calibri" w:eastAsia="Calibri"/>
                <w:b/>
                <w:bCs/>
                <w:spacing w:val="-5"/>
                <w:w w:val="95"/>
                <w:sz w:val="24"/>
                <w:szCs w:val="24"/>
              </w:rPr>
              <w:t>)</w:t>
            </w:r>
            <w:r>
              <w:rPr>
                <w:rFonts w:ascii="新細明體" w:hAnsi="新細明體" w:cs="新細明體" w:eastAsia="新細明體"/>
                <w:b/>
                <w:bCs/>
                <w:spacing w:val="-5"/>
                <w:w w:val="95"/>
                <w:sz w:val="24"/>
                <w:szCs w:val="24"/>
              </w:rPr>
              <w:t>下車，往前走</w:t>
            </w:r>
            <w:r>
              <w:rPr>
                <w:rFonts w:ascii="新細明體" w:hAnsi="新細明體" w:cs="新細明體" w:eastAsia="新細明體"/>
                <w:sz w:val="24"/>
                <w:szCs w:val="24"/>
              </w:rPr>
            </w:r>
          </w:p>
        </w:tc>
      </w:tr>
      <w:tr>
        <w:trPr>
          <w:trHeight w:val="360" w:hRule="exact"/>
        </w:trPr>
        <w:tc>
          <w:tcPr>
            <w:tcW w:w="1116" w:type="dxa"/>
            <w:vMerge/>
            <w:tcBorders>
              <w:left w:val="single" w:sz="12" w:space="0" w:color="000000"/>
              <w:right w:val="single" w:sz="5" w:space="0" w:color="F1F1F1"/>
            </w:tcBorders>
          </w:tcPr>
          <w:p>
            <w:pPr/>
          </w:p>
        </w:tc>
        <w:tc>
          <w:tcPr>
            <w:tcW w:w="12196" w:type="dxa"/>
            <w:tcBorders>
              <w:top w:val="nil" w:sz="6" w:space="0" w:color="auto"/>
              <w:left w:val="single" w:sz="5" w:space="0" w:color="F1F1F1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311" w:lineRule="exact"/>
              <w:ind w:left="102" w:right="0"/>
              <w:jc w:val="left"/>
              <w:rPr>
                <w:rFonts w:ascii="新細明體" w:hAnsi="新細明體" w:cs="新細明體" w:eastAsia="新細明體"/>
                <w:sz w:val="24"/>
                <w:szCs w:val="24"/>
              </w:rPr>
            </w:pP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約</w:t>
            </w:r>
            <w:r>
              <w:rPr>
                <w:rFonts w:ascii="新細明體" w:hAnsi="新細明體" w:cs="新細明體" w:eastAsia="新細明體"/>
                <w:b/>
                <w:bCs/>
                <w:spacing w:val="-24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4"/>
                <w:szCs w:val="24"/>
              </w:rPr>
              <w:t>3</w:t>
            </w:r>
            <w:r>
              <w:rPr>
                <w:rFonts w:ascii="Calibri" w:hAnsi="Calibri" w:cs="Calibri" w:eastAsia="Calibri"/>
                <w:b/>
                <w:bCs/>
                <w:spacing w:val="-18"/>
                <w:sz w:val="24"/>
                <w:szCs w:val="24"/>
              </w:rPr>
              <w:t> </w:t>
            </w:r>
            <w:r>
              <w:rPr>
                <w:rFonts w:ascii="新細明體" w:hAnsi="新細明體" w:cs="新細明體" w:eastAsia="新細明體"/>
                <w:b/>
                <w:bCs/>
                <w:sz w:val="24"/>
                <w:szCs w:val="24"/>
              </w:rPr>
              <w:t>分鐘過林森路口，即可看到嘉義火車站</w:t>
            </w:r>
            <w:r>
              <w:rPr>
                <w:rFonts w:ascii="新細明體" w:hAnsi="新細明體" w:cs="新細明體" w:eastAsia="新細明體"/>
                <w:sz w:val="24"/>
                <w:szCs w:val="24"/>
              </w:rPr>
            </w:r>
          </w:p>
        </w:tc>
      </w:tr>
      <w:tr>
        <w:trPr>
          <w:trHeight w:val="370" w:hRule="exact"/>
        </w:trPr>
        <w:tc>
          <w:tcPr>
            <w:tcW w:w="1116" w:type="dxa"/>
            <w:vMerge/>
            <w:tcBorders>
              <w:left w:val="single" w:sz="12" w:space="0" w:color="000000"/>
              <w:bottom w:val="single" w:sz="13" w:space="0" w:color="000000"/>
              <w:right w:val="single" w:sz="5" w:space="0" w:color="F1F1F1"/>
            </w:tcBorders>
          </w:tcPr>
          <w:p>
            <w:pPr/>
          </w:p>
        </w:tc>
        <w:tc>
          <w:tcPr>
            <w:tcW w:w="12196" w:type="dxa"/>
            <w:tcBorders>
              <w:top w:val="nil" w:sz="6" w:space="0" w:color="auto"/>
              <w:left w:val="single" w:sz="5" w:space="0" w:color="F1F1F1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9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FF"/>
                <w:sz w:val="24"/>
                <w:szCs w:val="24"/>
              </w:rPr>
            </w:r>
            <w:hyperlink r:id="rId9">
              <w:r>
                <w:rPr>
                  <w:rFonts w:ascii="Times New Roman" w:hAnsi="Times New Roman" w:cs="Times New Roman" w:eastAsia="Times New Roman"/>
                  <w:b/>
                  <w:bCs/>
                  <w:color w:val="0000FF"/>
                  <w:spacing w:val="-60"/>
                  <w:sz w:val="24"/>
                  <w:szCs w:val="24"/>
                  <w:u w:val="single" w:color="0000FF"/>
                </w:rPr>
                <w:t> </w:t>
              </w:r>
              <w:r>
                <w:rPr>
                  <w:rFonts w:ascii="新細明體" w:hAnsi="新細明體" w:cs="新細明體" w:eastAsia="新細明體"/>
                  <w:b/>
                  <w:bCs/>
                  <w:color w:val="0000FF"/>
                  <w:w w:val="95"/>
                  <w:sz w:val="24"/>
                  <w:szCs w:val="24"/>
                  <w:u w:val="single" w:color="0000FF"/>
                </w:rPr>
                <w:t>→台鐵火</w:t>
              </w:r>
              <w:r>
                <w:rPr>
                  <w:rFonts w:ascii="新細明體" w:hAnsi="新細明體" w:cs="新細明體" w:eastAsia="新細明體"/>
                  <w:b/>
                  <w:bCs/>
                  <w:color w:val="0000FF"/>
                  <w:spacing w:val="19"/>
                  <w:w w:val="95"/>
                  <w:sz w:val="24"/>
                  <w:szCs w:val="24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b/>
                  <w:bCs/>
                  <w:color w:val="0000FF"/>
                  <w:spacing w:val="19"/>
                  <w:w w:val="95"/>
                  <w:sz w:val="24"/>
                  <w:szCs w:val="24"/>
                  <w:u w:val="single" w:color="0000FF"/>
                </w:rPr>
              </w:r>
              <w:r>
                <w:rPr>
                  <w:rFonts w:ascii="新細明體" w:hAnsi="新細明體" w:cs="新細明體" w:eastAsia="新細明體"/>
                  <w:b/>
                  <w:bCs/>
                  <w:color w:val="0000FF"/>
                  <w:w w:val="95"/>
                  <w:sz w:val="24"/>
                  <w:szCs w:val="24"/>
                  <w:u w:val="single" w:color="0000FF"/>
                </w:rPr>
                <w:t>車時刻表</w:t>
              </w:r>
              <w:r>
                <w:rPr>
                  <w:rFonts w:ascii="Times New Roman" w:hAnsi="Times New Roman" w:cs="Times New Roman" w:eastAsia="Times New Roman"/>
                  <w:b/>
                  <w:bCs/>
                  <w:color w:val="0000FF"/>
                  <w:spacing w:val="-5"/>
                  <w:sz w:val="24"/>
                  <w:szCs w:val="24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b/>
                  <w:bCs/>
                  <w:color w:val="0000FF"/>
                  <w:spacing w:val="-5"/>
                  <w:sz w:val="24"/>
                  <w:szCs w:val="24"/>
                </w:rPr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</w:rPr>
              </w:r>
            </w:hyperlink>
          </w:p>
        </w:tc>
      </w:tr>
      <w:tr>
        <w:trPr>
          <w:trHeight w:val="1471" w:hRule="exact"/>
        </w:trPr>
        <w:tc>
          <w:tcPr>
            <w:tcW w:w="111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F1F1F1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4"/>
                <w:szCs w:val="4"/>
              </w:rPr>
            </w:pPr>
          </w:p>
          <w:p>
            <w:pPr>
              <w:pStyle w:val="TableParagraph"/>
              <w:spacing w:line="200" w:lineRule="atLeast"/>
              <w:ind w:left="9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566848" cy="841247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848" cy="841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2196" w:type="dxa"/>
            <w:tcBorders>
              <w:top w:val="single" w:sz="12" w:space="0" w:color="000000"/>
              <w:left w:val="single" w:sz="5" w:space="0" w:color="F1F1F1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新細明體" w:hAnsi="新細明體" w:cs="新細明體" w:eastAsia="新細明體"/>
                <w:sz w:val="24"/>
                <w:szCs w:val="24"/>
              </w:rPr>
            </w:pPr>
            <w:r>
              <w:rPr>
                <w:rFonts w:ascii="新細明體" w:hAnsi="新細明體" w:cs="新細明體" w:eastAsia="新細明體"/>
                <w:b/>
                <w:bCs/>
                <w:w w:val="95"/>
                <w:sz w:val="24"/>
                <w:szCs w:val="24"/>
              </w:rPr>
              <w:t>高鐵嘉義站搭乘免費    </w:t>
            </w:r>
            <w:r>
              <w:rPr>
                <w:rFonts w:ascii="新細明體" w:hAnsi="新細明體" w:cs="新細明體" w:eastAsia="新細明體"/>
                <w:b/>
                <w:bCs/>
                <w:spacing w:val="8"/>
                <w:w w:val="95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95"/>
                <w:sz w:val="24"/>
                <w:szCs w:val="24"/>
              </w:rPr>
              <w:t>BRT</w:t>
            </w:r>
            <w:r>
              <w:rPr>
                <w:rFonts w:ascii="Calibri" w:hAnsi="Calibri" w:cs="Calibri" w:eastAsia="Calibri"/>
                <w:b/>
                <w:bCs/>
                <w:w w:val="95"/>
                <w:sz w:val="24"/>
                <w:szCs w:val="24"/>
              </w:rPr>
              <w:t>    </w:t>
            </w:r>
            <w:r>
              <w:rPr>
                <w:rFonts w:ascii="Calibri" w:hAnsi="Calibri" w:cs="Calibri" w:eastAsia="Calibri"/>
                <w:b/>
                <w:bCs/>
                <w:spacing w:val="37"/>
                <w:w w:val="95"/>
                <w:sz w:val="24"/>
                <w:szCs w:val="24"/>
              </w:rPr>
              <w:t> </w:t>
            </w:r>
            <w:r>
              <w:rPr>
                <w:rFonts w:ascii="新細明體" w:hAnsi="新細明體" w:cs="新細明體" w:eastAsia="新細明體"/>
                <w:b/>
                <w:bCs/>
                <w:spacing w:val="-1"/>
                <w:w w:val="95"/>
                <w:sz w:val="24"/>
                <w:szCs w:val="24"/>
              </w:rPr>
              <w:t>接駁車往嘉義，至嘉義火車站後站下車，過天橋至前站，再依照搭乘火車轉乘方式進行。</w:t>
            </w:r>
            <w:r>
              <w:rPr>
                <w:rFonts w:ascii="新細明體" w:hAnsi="新細明體" w:cs="新細明體" w:eastAsia="新細明體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29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FF"/>
                <w:sz w:val="24"/>
                <w:szCs w:val="24"/>
              </w:rPr>
            </w:r>
            <w:hyperlink r:id="rId11">
              <w:r>
                <w:rPr>
                  <w:rFonts w:ascii="Times New Roman" w:hAnsi="Times New Roman" w:cs="Times New Roman" w:eastAsia="Times New Roman"/>
                  <w:b/>
                  <w:bCs/>
                  <w:color w:val="0000FF"/>
                  <w:spacing w:val="-60"/>
                  <w:sz w:val="24"/>
                  <w:szCs w:val="24"/>
                  <w:u w:val="single" w:color="0000FF"/>
                </w:rPr>
                <w:t> </w:t>
              </w:r>
              <w:r>
                <w:rPr>
                  <w:rFonts w:ascii="新細明體" w:hAnsi="新細明體" w:cs="新細明體" w:eastAsia="新細明體"/>
                  <w:b/>
                  <w:bCs/>
                  <w:color w:val="0000FF"/>
                  <w:w w:val="95"/>
                  <w:sz w:val="24"/>
                  <w:szCs w:val="24"/>
                  <w:u w:val="single" w:color="0000FF"/>
                </w:rPr>
                <w:t>→高鐵票</w:t>
              </w:r>
              <w:r>
                <w:rPr>
                  <w:rFonts w:ascii="新細明體" w:hAnsi="新細明體" w:cs="新細明體" w:eastAsia="新細明體"/>
                  <w:b/>
                  <w:bCs/>
                  <w:color w:val="0000FF"/>
                  <w:spacing w:val="28"/>
                  <w:w w:val="95"/>
                  <w:sz w:val="24"/>
                  <w:szCs w:val="24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b/>
                  <w:bCs/>
                  <w:color w:val="0000FF"/>
                  <w:spacing w:val="28"/>
                  <w:w w:val="95"/>
                  <w:sz w:val="24"/>
                  <w:szCs w:val="24"/>
                  <w:u w:val="single" w:color="0000FF"/>
                </w:rPr>
              </w:r>
              <w:r>
                <w:rPr>
                  <w:rFonts w:ascii="新細明體" w:hAnsi="新細明體" w:cs="新細明體" w:eastAsia="新細明體"/>
                  <w:b/>
                  <w:bCs/>
                  <w:color w:val="0000FF"/>
                  <w:w w:val="95"/>
                  <w:sz w:val="24"/>
                  <w:szCs w:val="24"/>
                  <w:u w:val="single" w:color="0000FF"/>
                </w:rPr>
                <w:t>價、時刻表</w:t>
              </w:r>
              <w:r>
                <w:rPr>
                  <w:rFonts w:ascii="Times New Roman" w:hAnsi="Times New Roman" w:cs="Times New Roman" w:eastAsia="Times New Roman"/>
                  <w:b/>
                  <w:bCs/>
                  <w:color w:val="0000FF"/>
                  <w:spacing w:val="-5"/>
                  <w:sz w:val="24"/>
                  <w:szCs w:val="24"/>
                  <w:u w:val="single" w:color="0000FF"/>
                </w:rPr>
                <w:t> </w:t>
              </w:r>
              <w:r>
                <w:rPr>
                  <w:rFonts w:ascii="Times New Roman" w:hAnsi="Times New Roman" w:cs="Times New Roman" w:eastAsia="Times New Roman"/>
                  <w:b/>
                  <w:bCs/>
                  <w:color w:val="0000FF"/>
                  <w:spacing w:val="-5"/>
                  <w:sz w:val="24"/>
                  <w:szCs w:val="24"/>
                </w:rPr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</w:rPr>
              </w:r>
            </w:hyperlink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top="1100" w:bottom="280" w:left="1660" w:right="166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sectPr>
      <w:pgSz w:w="16840" w:h="11910" w:orient="landscape"/>
      <w:pgMar w:top="1100" w:bottom="2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新細明體">
    <w:altName w:val="新細明體"/>
    <w:charset w:val="88"/>
    <w:family w:val="roman"/>
    <w:pitch w:val="variable"/>
  </w:font>
  <w:font w:name="Wingdings">
    <w:altName w:val="Wingdings"/>
    <w:charset w:val="2"/>
    <w:family w:val="auto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8"/>
      <w:ind w:left="100"/>
    </w:pPr>
    <w:rPr>
      <w:rFonts w:ascii="新細明體" w:hAnsi="新細明體" w:eastAsia="新細明體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://twtraffic.tra.gov.tw/twrail/" TargetMode="External"/><Relationship Id="rId10" Type="http://schemas.openxmlformats.org/officeDocument/2006/relationships/image" Target="media/image5.png"/><Relationship Id="rId11" Type="http://schemas.openxmlformats.org/officeDocument/2006/relationships/hyperlink" Target="http://www.thsrc.com.tw/tc/ticket/tic_time_search.asp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2016-05-11T10:43:21Z</dcterms:created>
  <dcterms:modified xsi:type="dcterms:W3CDTF">2016-05-11T10:43:21Z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2016-05-02T00:00:00Z</vt:filetime>
  </property>
  <property fmtid="{D5CDD505-2E9C-101B-9397-08002B2CF9AE}" pid="3" name="LastSaved">
    <vt:filetime>2016-05-11T00:00:00Z</vt:filetime>
  </property>
</Properties>
</file>