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07436" cy="4321397"/>
            <wp:effectExtent l="0" t="0" r="0" b="0"/>
            <wp:docPr id="1" name="image1.jpeg" descr="D:\桌面資料\社科院地圖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436" cy="432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26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如何來到成大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line="240" w:lineRule="auto" w:before="1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pStyle w:val="BodyText"/>
        <w:spacing w:line="240" w:lineRule="auto" w:before="0"/>
        <w:ind w:left="160" w:right="0" w:firstLine="0"/>
        <w:jc w:val="left"/>
      </w:pPr>
      <w:r>
        <w:rPr>
          <w:rFonts w:ascii="標楷體" w:hAnsi="標楷體" w:cs="標楷體" w:eastAsia="標楷體"/>
        </w:rPr>
        <w:t>A. </w:t>
      </w:r>
      <w:r>
        <w:rPr>
          <w:color w:val="0000FF"/>
        </w:rPr>
        <w:t>自行開車（國道路線）</w:t>
      </w:r>
      <w:r>
        <w:rPr/>
      </w:r>
    </w:p>
    <w:p>
      <w:pPr>
        <w:pStyle w:val="BodyText"/>
        <w:spacing w:line="275" w:lineRule="auto" w:before="48"/>
        <w:ind w:right="104"/>
        <w:jc w:val="both"/>
      </w:pPr>
      <w:r>
        <w:rPr>
          <w:rFonts w:ascii="標楷體" w:hAnsi="標楷體" w:cs="標楷體" w:eastAsia="標楷體"/>
        </w:rPr>
        <w:t>1. </w:t>
      </w:r>
      <w:r>
        <w:rPr/>
        <w:t>南下：沿國道一號南下 → 下永康交流道右轉 → 沿中正北路、中正南路（南向）</w:t>
      </w:r>
      <w:r>
        <w:rPr/>
        <w:t> 往台南市區直行 → 中華路左轉 → 沿中華東路前進 → 於小東路口右轉，直走過 勝利路路口，右手邊第二棟大樓即為社會科學大樓。</w:t>
      </w:r>
    </w:p>
    <w:p>
      <w:pPr>
        <w:pStyle w:val="BodyText"/>
        <w:spacing w:line="240" w:lineRule="auto" w:before="11"/>
        <w:ind w:right="0" w:firstLine="0"/>
        <w:jc w:val="left"/>
      </w:pPr>
      <w:r>
        <w:rPr/>
        <w:t>【自國道三號南下者，轉國道 </w:t>
      </w:r>
      <w:r>
        <w:rPr>
          <w:rFonts w:ascii="標楷體" w:hAnsi="標楷體" w:cs="標楷體" w:eastAsia="標楷體"/>
        </w:rPr>
        <w:t>8 </w:t>
      </w:r>
      <w:r>
        <w:rPr/>
        <w:t>號（西向），可接國道一號（南向）】</w:t>
      </w:r>
    </w:p>
    <w:p>
      <w:pPr>
        <w:pStyle w:val="BodyText"/>
        <w:spacing w:line="275" w:lineRule="auto"/>
        <w:ind w:right="104"/>
        <w:jc w:val="both"/>
      </w:pPr>
      <w:r>
        <w:rPr>
          <w:rFonts w:ascii="標楷體" w:hAnsi="標楷體" w:cs="標楷體" w:eastAsia="標楷體"/>
        </w:rPr>
        <w:t>2. </w:t>
      </w:r>
      <w:r>
        <w:rPr/>
        <w:t>北上：沿國道一號北上 → 下仁德交流道左轉 → 沿東門路（西向）往台南市區直</w:t>
      </w:r>
      <w:r>
        <w:rPr/>
        <w:t> 走 → 遇林森路或長榮路右轉（北向），林森路或長榮路直走轉小東路，過勝利路 路口，右手邊第二棟大樓即為社會科學大樓。</w:t>
      </w:r>
    </w:p>
    <w:p>
      <w:pPr>
        <w:pStyle w:val="BodyText"/>
        <w:spacing w:line="240" w:lineRule="auto" w:before="11"/>
        <w:ind w:right="0" w:firstLine="0"/>
        <w:jc w:val="left"/>
      </w:pPr>
      <w:r>
        <w:rPr/>
        <w:t>【自國道三號北上者，轉 </w:t>
      </w:r>
      <w:r>
        <w:rPr>
          <w:rFonts w:ascii="標楷體" w:hAnsi="標楷體" w:cs="標楷體" w:eastAsia="標楷體"/>
        </w:rPr>
        <w:t>86 </w:t>
      </w:r>
      <w:r>
        <w:rPr/>
        <w:t>號快速道路（西向），可接國道一號（北向）】</w:t>
      </w:r>
    </w:p>
    <w:p>
      <w:pPr>
        <w:pStyle w:val="BodyText"/>
        <w:numPr>
          <w:ilvl w:val="0"/>
          <w:numId w:val="1"/>
        </w:numPr>
        <w:tabs>
          <w:tab w:pos="520" w:val="left" w:leader="none"/>
        </w:tabs>
        <w:spacing w:line="240" w:lineRule="auto" w:before="46" w:after="0"/>
        <w:ind w:left="520" w:right="0" w:hanging="360"/>
        <w:jc w:val="left"/>
      </w:pPr>
      <w:r>
        <w:rPr>
          <w:color w:val="0000FF"/>
        </w:rPr>
        <w:t>火車</w:t>
      </w:r>
      <w:r>
        <w:rPr/>
      </w:r>
    </w:p>
    <w:p>
      <w:pPr>
        <w:pStyle w:val="BodyText"/>
        <w:spacing w:line="275" w:lineRule="auto"/>
        <w:ind w:right="104"/>
        <w:jc w:val="both"/>
      </w:pPr>
      <w:r>
        <w:rPr>
          <w:rFonts w:ascii="標楷體" w:hAnsi="標楷體" w:cs="標楷體" w:eastAsia="標楷體"/>
        </w:rPr>
        <w:t>1. </w:t>
      </w:r>
      <w:r>
        <w:rPr/>
        <w:t>台南站下車後，自後站出口（大學路）出站後，沿著大學路直走，左邊光復校區入</w:t>
      </w:r>
      <w:r>
        <w:rPr/>
        <w:t> 口進入，穿過光復校區，對面即為社會科學大樓。</w:t>
      </w:r>
    </w:p>
    <w:p>
      <w:pPr>
        <w:pStyle w:val="BodyText"/>
        <w:numPr>
          <w:ilvl w:val="0"/>
          <w:numId w:val="1"/>
        </w:numPr>
        <w:tabs>
          <w:tab w:pos="520" w:val="left" w:leader="none"/>
        </w:tabs>
        <w:spacing w:line="240" w:lineRule="auto" w:before="11" w:after="0"/>
        <w:ind w:left="520" w:right="0" w:hanging="360"/>
        <w:jc w:val="left"/>
      </w:pPr>
      <w:r>
        <w:rPr>
          <w:color w:val="0000FF"/>
        </w:rPr>
        <w:t>高鐵</w:t>
      </w:r>
      <w:r>
        <w:rPr/>
      </w:r>
    </w:p>
    <w:p>
      <w:pPr>
        <w:pStyle w:val="BodyText"/>
        <w:spacing w:line="273" w:lineRule="auto"/>
        <w:ind w:right="104"/>
        <w:jc w:val="both"/>
      </w:pPr>
      <w:r>
        <w:rPr>
          <w:rFonts w:ascii="標楷體" w:hAnsi="標楷體" w:cs="標楷體" w:eastAsia="標楷體"/>
        </w:rPr>
        <w:t>1. </w:t>
      </w:r>
      <w:r>
        <w:rPr/>
        <w:t>搭乘台灣高鐵抵台南站者，可搭乘高鐵免費快捷專車直抵市區，於小東路『成功大</w:t>
      </w:r>
      <w:r>
        <w:rPr/>
        <w:t> 學』下車，對面即為社會科學大樓。</w:t>
      </w:r>
    </w:p>
    <w:sectPr>
      <w:type w:val="continuous"/>
      <w:pgSz w:w="11910" w:h="16840"/>
      <w:pgMar w:top="660" w:bottom="280" w:left="6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Letter"/>
      <w:lvlText w:val="%1."/>
      <w:lvlJc w:val="left"/>
      <w:pPr>
        <w:ind w:left="520" w:hanging="360"/>
        <w:jc w:val="left"/>
      </w:pPr>
      <w:rPr>
        <w:rFonts w:hint="default" w:ascii="標楷體" w:hAnsi="標楷體" w:eastAsia="標楷體"/>
        <w:sz w:val="24"/>
        <w:szCs w:val="24"/>
      </w:rPr>
    </w:lvl>
    <w:lvl w:ilvl="1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6"/>
      <w:ind w:left="940" w:hanging="360"/>
    </w:pPr>
    <w:rPr>
      <w:rFonts w:ascii="標楷體" w:hAnsi="標楷體" w:eastAsia="標楷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dcterms:created xsi:type="dcterms:W3CDTF">2016-06-21T16:35:30Z</dcterms:created>
  <dcterms:modified xsi:type="dcterms:W3CDTF">2016-06-21T16:35:30Z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2016-06-21T00:00:00Z</vt:filetime>
  </property>
</Properties>
</file>