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15298F" w14:textId="77777777" w:rsidR="00EC6108" w:rsidRDefault="00F21518" w:rsidP="00EC6108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7D657D">
        <w:rPr>
          <w:rFonts w:ascii="標楷體" w:eastAsia="標楷體" w:hAnsi="標楷體" w:hint="eastAsia"/>
          <w:sz w:val="40"/>
          <w:szCs w:val="40"/>
        </w:rPr>
        <w:t>實踐大學</w:t>
      </w:r>
      <w:r w:rsidR="0099518A" w:rsidRPr="007D657D">
        <w:rPr>
          <w:rFonts w:ascii="標楷體" w:eastAsia="標楷體" w:hAnsi="標楷體"/>
          <w:sz w:val="40"/>
          <w:szCs w:val="40"/>
        </w:rPr>
        <w:t>(</w:t>
      </w:r>
      <w:r w:rsidR="0099518A" w:rsidRPr="007D657D">
        <w:rPr>
          <w:rFonts w:ascii="標楷體" w:eastAsia="標楷體" w:hAnsi="標楷體" w:hint="eastAsia"/>
          <w:sz w:val="40"/>
          <w:szCs w:val="40"/>
        </w:rPr>
        <w:t>高雄校區</w:t>
      </w:r>
      <w:r w:rsidR="0099518A" w:rsidRPr="007D657D">
        <w:rPr>
          <w:rFonts w:ascii="標楷體" w:eastAsia="標楷體" w:hAnsi="標楷體"/>
          <w:sz w:val="40"/>
          <w:szCs w:val="40"/>
        </w:rPr>
        <w:t>)</w:t>
      </w:r>
      <w:r w:rsidRPr="007D657D">
        <w:rPr>
          <w:rFonts w:ascii="標楷體" w:eastAsia="標楷體" w:hAnsi="標楷體" w:hint="eastAsia"/>
          <w:sz w:val="40"/>
          <w:szCs w:val="40"/>
        </w:rPr>
        <w:t>辦理</w:t>
      </w:r>
      <w:r w:rsidR="005F38C9" w:rsidRPr="007D657D">
        <w:rPr>
          <w:rFonts w:ascii="標楷體" w:eastAsia="標楷體" w:hAnsi="標楷體" w:hint="eastAsia"/>
          <w:sz w:val="40"/>
          <w:szCs w:val="40"/>
        </w:rPr>
        <w:t>教育部</w:t>
      </w:r>
      <w:r w:rsidR="00920D2B" w:rsidRPr="007D657D">
        <w:rPr>
          <w:rFonts w:ascii="標楷體" w:eastAsia="標楷體" w:hAnsi="標楷體"/>
          <w:sz w:val="40"/>
          <w:szCs w:val="40"/>
        </w:rPr>
        <w:t>高東屏區域</w:t>
      </w:r>
    </w:p>
    <w:p w14:paraId="3974C6B5" w14:textId="3CE844C4" w:rsidR="005540BE" w:rsidRPr="007D657D" w:rsidRDefault="00920D2B" w:rsidP="00EC6108">
      <w:pPr>
        <w:spacing w:line="480" w:lineRule="exact"/>
        <w:jc w:val="center"/>
        <w:rPr>
          <w:rFonts w:ascii="標楷體" w:eastAsia="標楷體" w:hAnsi="標楷體"/>
          <w:sz w:val="40"/>
          <w:szCs w:val="40"/>
        </w:rPr>
      </w:pPr>
      <w:r w:rsidRPr="007D657D">
        <w:rPr>
          <w:rFonts w:ascii="標楷體" w:eastAsia="標楷體" w:hAnsi="標楷體"/>
          <w:sz w:val="40"/>
          <w:szCs w:val="40"/>
        </w:rPr>
        <w:t>教學</w:t>
      </w:r>
      <w:r w:rsidR="005F38C9" w:rsidRPr="007D657D">
        <w:rPr>
          <w:rFonts w:ascii="標楷體" w:eastAsia="標楷體" w:hAnsi="標楷體" w:hint="eastAsia"/>
          <w:sz w:val="40"/>
          <w:szCs w:val="40"/>
        </w:rPr>
        <w:t>資源</w:t>
      </w:r>
      <w:r w:rsidRPr="007D657D">
        <w:rPr>
          <w:rFonts w:ascii="標楷體" w:eastAsia="標楷體" w:hAnsi="標楷體"/>
          <w:sz w:val="40"/>
          <w:szCs w:val="40"/>
        </w:rPr>
        <w:t>中心校園沙龍</w:t>
      </w:r>
      <w:r w:rsidR="00EC6108">
        <w:rPr>
          <w:rFonts w:ascii="標楷體" w:eastAsia="標楷體" w:hAnsi="標楷體" w:hint="eastAsia"/>
          <w:sz w:val="40"/>
          <w:szCs w:val="40"/>
        </w:rPr>
        <w:t xml:space="preserve"> </w:t>
      </w:r>
      <w:r w:rsidRPr="007D657D">
        <w:rPr>
          <w:rFonts w:ascii="標楷體" w:eastAsia="標楷體" w:hAnsi="標楷體"/>
          <w:sz w:val="40"/>
          <w:szCs w:val="40"/>
        </w:rPr>
        <w:t>徵件計畫</w:t>
      </w:r>
    </w:p>
    <w:p w14:paraId="4FF7DB87" w14:textId="77777777" w:rsidR="007B5DC6" w:rsidRPr="007D657D" w:rsidRDefault="007B5DC6" w:rsidP="007B5DC6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一、依據</w:t>
      </w:r>
    </w:p>
    <w:p w14:paraId="0D9402D3" w14:textId="4FF99FD3" w:rsidR="007B5DC6" w:rsidRPr="007D657D" w:rsidRDefault="007B5DC6" w:rsidP="000A5AB4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「第三期獎勵大學校院辦理區域教學資源整合分享計畫第二階段」</w:t>
      </w:r>
      <w:r w:rsidR="00E16B6B" w:rsidRPr="007D657D">
        <w:rPr>
          <w:rFonts w:ascii="標楷體" w:eastAsia="標楷體" w:hAnsi="標楷體"/>
          <w:sz w:val="26"/>
          <w:szCs w:val="26"/>
        </w:rPr>
        <w:t>分項計畫4-1方案十一 活化教師輔導時間(Office Hours) 推動「校園沙龍活動</w:t>
      </w:r>
      <w:r w:rsidR="00E16B6B" w:rsidRPr="007D657D">
        <w:rPr>
          <w:rFonts w:ascii="標楷體" w:eastAsia="標楷體" w:hAnsi="標楷體" w:hint="eastAsia"/>
          <w:sz w:val="26"/>
          <w:szCs w:val="26"/>
        </w:rPr>
        <w:t>」</w:t>
      </w:r>
      <w:r w:rsidRPr="007D657D">
        <w:rPr>
          <w:rFonts w:ascii="標楷體" w:eastAsia="標楷體" w:hAnsi="標楷體" w:hint="eastAsia"/>
          <w:sz w:val="26"/>
          <w:szCs w:val="26"/>
        </w:rPr>
        <w:t>辦理。</w:t>
      </w:r>
    </w:p>
    <w:p w14:paraId="36753D37" w14:textId="77777777" w:rsidR="000A5AB4" w:rsidRPr="007D657D" w:rsidRDefault="000A5AB4" w:rsidP="000A5AB4">
      <w:pPr>
        <w:ind w:firstLineChars="200" w:firstLine="520"/>
        <w:rPr>
          <w:rFonts w:ascii="標楷體" w:eastAsia="標楷體" w:hAnsi="標楷體"/>
          <w:sz w:val="26"/>
          <w:szCs w:val="26"/>
        </w:rPr>
      </w:pPr>
    </w:p>
    <w:p w14:paraId="023D10ED" w14:textId="77777777" w:rsidR="00920D2B" w:rsidRPr="007D657D" w:rsidRDefault="007B5DC6" w:rsidP="00920D2B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二</w:t>
      </w:r>
      <w:r w:rsidR="00920D2B" w:rsidRPr="007D657D">
        <w:rPr>
          <w:rFonts w:ascii="標楷體" w:eastAsia="標楷體" w:hAnsi="標楷體" w:hint="eastAsia"/>
          <w:sz w:val="26"/>
          <w:szCs w:val="26"/>
        </w:rPr>
        <w:t>、目的</w:t>
      </w:r>
    </w:p>
    <w:p w14:paraId="7BBF1761" w14:textId="14E1A3EE" w:rsidR="00905213" w:rsidRPr="007D657D" w:rsidRDefault="00F21518" w:rsidP="000A1B77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實踐大學</w:t>
      </w:r>
      <w:r w:rsidR="00905213" w:rsidRPr="007D657D">
        <w:rPr>
          <w:rFonts w:ascii="標楷體" w:eastAsia="標楷體" w:hAnsi="標楷體"/>
          <w:sz w:val="26"/>
          <w:szCs w:val="26"/>
        </w:rPr>
        <w:t>(</w:t>
      </w:r>
      <w:r w:rsidR="00905213" w:rsidRPr="007D657D">
        <w:rPr>
          <w:rFonts w:ascii="標楷體" w:eastAsia="標楷體" w:hAnsi="標楷體" w:hint="eastAsia"/>
          <w:sz w:val="26"/>
          <w:szCs w:val="26"/>
        </w:rPr>
        <w:t>高雄校區</w:t>
      </w:r>
      <w:r w:rsidR="00905213" w:rsidRPr="007D657D">
        <w:rPr>
          <w:rFonts w:ascii="標楷體" w:eastAsia="標楷體" w:hAnsi="標楷體"/>
          <w:sz w:val="26"/>
          <w:szCs w:val="26"/>
        </w:rPr>
        <w:t>)</w:t>
      </w:r>
      <w:r w:rsidR="00920D2B" w:rsidRPr="007D657D">
        <w:rPr>
          <w:rFonts w:ascii="標楷體" w:eastAsia="標楷體" w:hAnsi="標楷體" w:hint="eastAsia"/>
          <w:sz w:val="26"/>
          <w:szCs w:val="26"/>
        </w:rPr>
        <w:t>（以下簡稱本</w:t>
      </w:r>
      <w:r w:rsidRPr="007D657D">
        <w:rPr>
          <w:rFonts w:ascii="標楷體" w:eastAsia="標楷體" w:hAnsi="標楷體" w:hint="eastAsia"/>
          <w:sz w:val="26"/>
          <w:szCs w:val="26"/>
        </w:rPr>
        <w:t>校</w:t>
      </w:r>
      <w:r w:rsidR="00920D2B" w:rsidRPr="007D657D">
        <w:rPr>
          <w:rFonts w:ascii="標楷體" w:eastAsia="標楷體" w:hAnsi="標楷體" w:hint="eastAsia"/>
          <w:sz w:val="26"/>
          <w:szCs w:val="26"/>
        </w:rPr>
        <w:t>）為</w:t>
      </w:r>
      <w:r w:rsidR="00905213" w:rsidRPr="007D657D">
        <w:rPr>
          <w:rFonts w:ascii="標楷體" w:eastAsia="標楷體" w:hAnsi="標楷體"/>
          <w:sz w:val="26"/>
          <w:szCs w:val="26"/>
        </w:rPr>
        <w:t>推動</w:t>
      </w:r>
      <w:r w:rsidR="00905213" w:rsidRPr="007D657D">
        <w:rPr>
          <w:rFonts w:ascii="標楷體" w:eastAsia="標楷體" w:hAnsi="標楷體" w:hint="eastAsia"/>
          <w:sz w:val="26"/>
          <w:szCs w:val="26"/>
        </w:rPr>
        <w:t>校園</w:t>
      </w:r>
      <w:r w:rsidR="00905213" w:rsidRPr="007D657D">
        <w:rPr>
          <w:rFonts w:ascii="標楷體" w:eastAsia="標楷體" w:hAnsi="標楷體"/>
          <w:sz w:val="26"/>
          <w:szCs w:val="26"/>
        </w:rPr>
        <w:t>沙龍</w:t>
      </w:r>
      <w:r w:rsidR="00905213" w:rsidRPr="007D657D">
        <w:rPr>
          <w:rFonts w:ascii="標楷體" w:eastAsia="標楷體" w:hAnsi="標楷體" w:hint="eastAsia"/>
          <w:sz w:val="26"/>
          <w:szCs w:val="26"/>
        </w:rPr>
        <w:t>短講</w:t>
      </w:r>
      <w:r w:rsidR="000A5AB4" w:rsidRPr="007D657D">
        <w:rPr>
          <w:rFonts w:ascii="標楷體" w:eastAsia="標楷體" w:hAnsi="標楷體" w:hint="eastAsia"/>
          <w:sz w:val="26"/>
          <w:szCs w:val="26"/>
        </w:rPr>
        <w:t>風氣</w:t>
      </w:r>
      <w:r w:rsidR="00905213" w:rsidRPr="007D657D">
        <w:rPr>
          <w:rFonts w:ascii="標楷體" w:eastAsia="標楷體" w:hAnsi="標楷體" w:hint="eastAsia"/>
          <w:sz w:val="26"/>
          <w:szCs w:val="26"/>
        </w:rPr>
        <w:t>至高東屏</w:t>
      </w:r>
      <w:r w:rsidR="00905213" w:rsidRPr="007D657D">
        <w:rPr>
          <w:rFonts w:ascii="標楷體" w:eastAsia="標楷體" w:hAnsi="標楷體"/>
          <w:sz w:val="26"/>
          <w:szCs w:val="26"/>
        </w:rPr>
        <w:t>夥伴學校</w:t>
      </w:r>
      <w:r w:rsidR="00905213" w:rsidRPr="007D657D">
        <w:rPr>
          <w:rFonts w:ascii="標楷體" w:eastAsia="標楷體" w:hAnsi="標楷體" w:hint="eastAsia"/>
          <w:sz w:val="26"/>
          <w:szCs w:val="26"/>
        </w:rPr>
        <w:t>，</w:t>
      </w:r>
      <w:r w:rsidR="000A1B77" w:rsidRPr="007D657D">
        <w:rPr>
          <w:rFonts w:ascii="標楷體" w:eastAsia="標楷體" w:hAnsi="標楷體" w:hint="eastAsia"/>
          <w:sz w:val="26"/>
          <w:szCs w:val="26"/>
        </w:rPr>
        <w:t>讓</w:t>
      </w:r>
      <w:r w:rsidR="00541552" w:rsidRPr="007D657D">
        <w:rPr>
          <w:rFonts w:ascii="標楷體" w:eastAsia="標楷體" w:hAnsi="標楷體" w:hint="eastAsia"/>
          <w:sz w:val="26"/>
          <w:szCs w:val="26"/>
        </w:rPr>
        <w:t>各校老師有興趣使用TED精神，能於15至18</w:t>
      </w:r>
      <w:r w:rsidR="00EC6108">
        <w:rPr>
          <w:rFonts w:ascii="標楷體" w:eastAsia="標楷體" w:hAnsi="標楷體" w:hint="eastAsia"/>
          <w:sz w:val="26"/>
          <w:szCs w:val="26"/>
        </w:rPr>
        <w:t>分鐘內透過自身專業或特質，親身分享如何深耕</w:t>
      </w:r>
      <w:r w:rsidR="00541552" w:rsidRPr="007D657D">
        <w:rPr>
          <w:rFonts w:ascii="標楷體" w:eastAsia="標楷體" w:hAnsi="標楷體" w:hint="eastAsia"/>
          <w:sz w:val="26"/>
          <w:szCs w:val="26"/>
        </w:rPr>
        <w:t>品格</w:t>
      </w:r>
      <w:r w:rsidR="00541552" w:rsidRPr="007D657D">
        <w:rPr>
          <w:rFonts w:ascii="標楷體" w:eastAsia="標楷體" w:hAnsi="標楷體"/>
          <w:sz w:val="26"/>
          <w:szCs w:val="26"/>
        </w:rPr>
        <w:t>、</w:t>
      </w:r>
      <w:r w:rsidR="00541552" w:rsidRPr="007D657D">
        <w:rPr>
          <w:rFonts w:ascii="標楷體" w:eastAsia="標楷體" w:hAnsi="標楷體" w:hint="eastAsia"/>
          <w:sz w:val="26"/>
          <w:szCs w:val="26"/>
        </w:rPr>
        <w:t>實踐</w:t>
      </w:r>
      <w:r w:rsidR="00EC6108">
        <w:rPr>
          <w:rFonts w:ascii="標楷體" w:eastAsia="標楷體" w:hAnsi="標楷體" w:hint="eastAsia"/>
          <w:sz w:val="26"/>
          <w:szCs w:val="26"/>
        </w:rPr>
        <w:t>生活</w:t>
      </w:r>
      <w:r w:rsidR="00541552" w:rsidRPr="007D657D">
        <w:rPr>
          <w:rFonts w:ascii="標楷體" w:eastAsia="標楷體" w:hAnsi="標楷體" w:hint="eastAsia"/>
          <w:sz w:val="26"/>
          <w:szCs w:val="26"/>
        </w:rPr>
        <w:t>，並</w:t>
      </w:r>
      <w:r w:rsidR="00905213" w:rsidRPr="007D657D">
        <w:rPr>
          <w:rFonts w:ascii="標楷體" w:eastAsia="標楷體" w:hAnsi="標楷體" w:hint="eastAsia"/>
          <w:sz w:val="26"/>
          <w:szCs w:val="26"/>
        </w:rPr>
        <w:t>透過影片自製</w:t>
      </w:r>
      <w:r w:rsidR="0099518A" w:rsidRPr="007D657D">
        <w:rPr>
          <w:rFonts w:ascii="標楷體" w:eastAsia="標楷體" w:hAnsi="標楷體" w:hint="eastAsia"/>
          <w:sz w:val="26"/>
          <w:szCs w:val="26"/>
        </w:rPr>
        <w:t>上傳</w:t>
      </w:r>
      <w:r w:rsidR="00905213" w:rsidRPr="007D657D">
        <w:rPr>
          <w:rFonts w:ascii="標楷體" w:eastAsia="標楷體" w:hAnsi="標楷體" w:hint="eastAsia"/>
          <w:sz w:val="26"/>
          <w:szCs w:val="26"/>
        </w:rPr>
        <w:t>，</w:t>
      </w:r>
      <w:r w:rsidR="0099518A" w:rsidRPr="007D657D">
        <w:rPr>
          <w:rFonts w:ascii="標楷體" w:eastAsia="標楷體" w:hAnsi="標楷體" w:hint="eastAsia"/>
          <w:sz w:val="26"/>
          <w:szCs w:val="26"/>
        </w:rPr>
        <w:t>在</w:t>
      </w:r>
      <w:r w:rsidR="000A1B77" w:rsidRPr="007D657D">
        <w:rPr>
          <w:rFonts w:ascii="標楷體" w:eastAsia="標楷體" w:hAnsi="標楷體" w:hint="eastAsia"/>
          <w:sz w:val="26"/>
          <w:szCs w:val="26"/>
        </w:rPr>
        <w:t>高東屏</w:t>
      </w:r>
      <w:r w:rsidR="0099518A" w:rsidRPr="007D657D">
        <w:rPr>
          <w:rFonts w:ascii="標楷體" w:eastAsia="標楷體" w:hAnsi="標楷體" w:hint="eastAsia"/>
          <w:sz w:val="26"/>
          <w:szCs w:val="26"/>
        </w:rPr>
        <w:t>校園沙龍平台公開分享。</w:t>
      </w:r>
    </w:p>
    <w:p w14:paraId="6CF0E8C9" w14:textId="77777777" w:rsidR="00920D2B" w:rsidRPr="007D657D" w:rsidRDefault="00920D2B" w:rsidP="00920D2B">
      <w:pPr>
        <w:rPr>
          <w:rFonts w:ascii="標楷體" w:eastAsia="標楷體" w:hAnsi="標楷體"/>
          <w:sz w:val="26"/>
          <w:szCs w:val="26"/>
        </w:rPr>
      </w:pPr>
    </w:p>
    <w:p w14:paraId="711F6439" w14:textId="339C84FA" w:rsidR="00920D2B" w:rsidRPr="007D657D" w:rsidRDefault="00920D2B" w:rsidP="00920D2B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二、</w:t>
      </w:r>
      <w:r w:rsidR="003C1401" w:rsidRPr="007D657D">
        <w:rPr>
          <w:rFonts w:ascii="標楷體" w:eastAsia="標楷體" w:hAnsi="標楷體" w:hint="eastAsia"/>
          <w:sz w:val="26"/>
          <w:szCs w:val="26"/>
        </w:rPr>
        <w:t>徵件</w:t>
      </w:r>
      <w:r w:rsidRPr="007D657D">
        <w:rPr>
          <w:rFonts w:ascii="標楷體" w:eastAsia="標楷體" w:hAnsi="標楷體" w:hint="eastAsia"/>
          <w:sz w:val="26"/>
          <w:szCs w:val="26"/>
        </w:rPr>
        <w:t>期程：</w:t>
      </w:r>
      <w:r w:rsidRPr="007D657D">
        <w:rPr>
          <w:rFonts w:ascii="標楷體" w:eastAsia="標楷體" w:hAnsi="標楷體"/>
          <w:sz w:val="26"/>
          <w:szCs w:val="26"/>
        </w:rPr>
        <w:t>105</w:t>
      </w:r>
      <w:r w:rsidRPr="007D657D">
        <w:rPr>
          <w:rFonts w:ascii="標楷體" w:eastAsia="標楷體" w:hAnsi="標楷體" w:hint="eastAsia"/>
          <w:sz w:val="26"/>
          <w:szCs w:val="26"/>
        </w:rPr>
        <w:t>年</w:t>
      </w:r>
      <w:r w:rsidR="003C1401" w:rsidRPr="007D657D">
        <w:rPr>
          <w:rFonts w:ascii="標楷體" w:eastAsia="標楷體" w:hAnsi="標楷體" w:hint="eastAsia"/>
          <w:sz w:val="26"/>
          <w:szCs w:val="26"/>
        </w:rPr>
        <w:t>7</w:t>
      </w:r>
      <w:r w:rsidRPr="007D657D">
        <w:rPr>
          <w:rFonts w:ascii="標楷體" w:eastAsia="標楷體" w:hAnsi="標楷體" w:hint="eastAsia"/>
          <w:sz w:val="26"/>
          <w:szCs w:val="26"/>
        </w:rPr>
        <w:t>月</w:t>
      </w:r>
      <w:r w:rsidR="003C1401" w:rsidRPr="007D657D">
        <w:rPr>
          <w:rFonts w:ascii="標楷體" w:eastAsia="標楷體" w:hAnsi="標楷體" w:hint="eastAsia"/>
          <w:sz w:val="26"/>
          <w:szCs w:val="26"/>
        </w:rPr>
        <w:t>1日</w:t>
      </w:r>
      <w:r w:rsidRPr="007D657D">
        <w:rPr>
          <w:rFonts w:ascii="標楷體" w:eastAsia="標楷體" w:hAnsi="標楷體" w:hint="eastAsia"/>
          <w:sz w:val="26"/>
          <w:szCs w:val="26"/>
        </w:rPr>
        <w:t>至</w:t>
      </w:r>
      <w:r w:rsidRPr="007D657D">
        <w:rPr>
          <w:rFonts w:ascii="標楷體" w:eastAsia="標楷體" w:hAnsi="標楷體"/>
          <w:sz w:val="26"/>
          <w:szCs w:val="26"/>
        </w:rPr>
        <w:t>105年</w:t>
      </w:r>
      <w:r w:rsidR="00F47283">
        <w:rPr>
          <w:rFonts w:ascii="標楷體" w:eastAsia="標楷體" w:hAnsi="標楷體" w:hint="eastAsia"/>
          <w:sz w:val="26"/>
          <w:szCs w:val="26"/>
        </w:rPr>
        <w:t>9</w:t>
      </w:r>
      <w:r w:rsidRPr="007D657D">
        <w:rPr>
          <w:rFonts w:ascii="標楷體" w:eastAsia="標楷體" w:hAnsi="標楷體"/>
          <w:sz w:val="26"/>
          <w:szCs w:val="26"/>
        </w:rPr>
        <w:t>月</w:t>
      </w:r>
      <w:r w:rsidR="003C1401" w:rsidRPr="007D657D">
        <w:rPr>
          <w:rFonts w:ascii="標楷體" w:eastAsia="標楷體" w:hAnsi="標楷體" w:hint="eastAsia"/>
          <w:sz w:val="26"/>
          <w:szCs w:val="26"/>
        </w:rPr>
        <w:t>3</w:t>
      </w:r>
      <w:r w:rsidR="00F47283">
        <w:rPr>
          <w:rFonts w:ascii="標楷體" w:eastAsia="標楷體" w:hAnsi="標楷體" w:hint="eastAsia"/>
          <w:sz w:val="26"/>
          <w:szCs w:val="26"/>
        </w:rPr>
        <w:t>0</w:t>
      </w:r>
      <w:r w:rsidR="003C1401" w:rsidRPr="007D657D">
        <w:rPr>
          <w:rFonts w:ascii="標楷體" w:eastAsia="標楷體" w:hAnsi="標楷體" w:hint="eastAsia"/>
          <w:sz w:val="26"/>
          <w:szCs w:val="26"/>
        </w:rPr>
        <w:t>日</w:t>
      </w:r>
      <w:r w:rsidRPr="007D657D">
        <w:rPr>
          <w:rFonts w:ascii="標楷體" w:eastAsia="標楷體" w:hAnsi="標楷體" w:hint="eastAsia"/>
          <w:sz w:val="26"/>
          <w:szCs w:val="26"/>
        </w:rPr>
        <w:t>。</w:t>
      </w:r>
    </w:p>
    <w:p w14:paraId="4F33223A" w14:textId="77777777" w:rsidR="00813419" w:rsidRPr="007D657D" w:rsidRDefault="00813419" w:rsidP="00920D2B">
      <w:pPr>
        <w:rPr>
          <w:rFonts w:ascii="標楷體" w:eastAsia="標楷體" w:hAnsi="標楷體"/>
          <w:sz w:val="26"/>
          <w:szCs w:val="26"/>
        </w:rPr>
      </w:pPr>
    </w:p>
    <w:p w14:paraId="77B4E235" w14:textId="3993CAF8" w:rsidR="00813419" w:rsidRPr="007D657D" w:rsidRDefault="00920D2B" w:rsidP="00CF75F6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三、補助對象：</w:t>
      </w:r>
      <w:r w:rsidR="00913C60" w:rsidRPr="007D657D">
        <w:rPr>
          <w:rFonts w:ascii="標楷體" w:eastAsia="標楷體" w:hAnsi="標楷體"/>
          <w:sz w:val="26"/>
          <w:szCs w:val="26"/>
        </w:rPr>
        <w:t>高東屏區域教學</w:t>
      </w:r>
      <w:r w:rsidR="00913C60" w:rsidRPr="007D657D">
        <w:rPr>
          <w:rFonts w:ascii="標楷體" w:eastAsia="標楷體" w:hAnsi="標楷體" w:hint="eastAsia"/>
          <w:sz w:val="26"/>
          <w:szCs w:val="26"/>
        </w:rPr>
        <w:t>資源</w:t>
      </w:r>
      <w:r w:rsidR="00913C60" w:rsidRPr="007D657D">
        <w:rPr>
          <w:rFonts w:ascii="標楷體" w:eastAsia="標楷體" w:hAnsi="標楷體"/>
          <w:sz w:val="26"/>
          <w:szCs w:val="26"/>
        </w:rPr>
        <w:t>中心</w:t>
      </w:r>
      <w:r w:rsidR="00913C60" w:rsidRPr="007D657D">
        <w:rPr>
          <w:rFonts w:ascii="標楷體" w:eastAsia="標楷體" w:hAnsi="標楷體" w:hint="eastAsia"/>
          <w:sz w:val="26"/>
          <w:szCs w:val="26"/>
        </w:rPr>
        <w:t>伙伴大學</w:t>
      </w:r>
      <w:r w:rsidR="003643B0">
        <w:rPr>
          <w:rFonts w:ascii="標楷體" w:eastAsia="標楷體" w:hAnsi="標楷體" w:hint="eastAsia"/>
          <w:sz w:val="26"/>
          <w:szCs w:val="26"/>
        </w:rPr>
        <w:t>之</w:t>
      </w:r>
      <w:r w:rsidR="00734D2A">
        <w:rPr>
          <w:rFonts w:ascii="標楷體" w:eastAsia="標楷體" w:hAnsi="標楷體" w:hint="eastAsia"/>
          <w:sz w:val="26"/>
          <w:szCs w:val="26"/>
        </w:rPr>
        <w:t>教職員</w:t>
      </w:r>
    </w:p>
    <w:p w14:paraId="74A4C8E2" w14:textId="77777777" w:rsidR="00913C60" w:rsidRPr="007D657D" w:rsidRDefault="00913C60" w:rsidP="00CF75F6">
      <w:pPr>
        <w:rPr>
          <w:rFonts w:ascii="標楷體" w:eastAsia="標楷體" w:hAnsi="標楷體"/>
          <w:sz w:val="26"/>
          <w:szCs w:val="26"/>
        </w:rPr>
      </w:pPr>
    </w:p>
    <w:p w14:paraId="3C3B01F3" w14:textId="77777777" w:rsidR="00CF75F6" w:rsidRPr="007D657D" w:rsidRDefault="00CF75F6" w:rsidP="00CF75F6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四、補助原則：</w:t>
      </w:r>
    </w:p>
    <w:p w14:paraId="56D5613B" w14:textId="7C8AE689" w:rsidR="00734D2A" w:rsidRPr="007D657D" w:rsidRDefault="00CF75F6" w:rsidP="00734D2A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（一）補助類型：</w:t>
      </w:r>
      <w:r w:rsidR="00EC6108">
        <w:rPr>
          <w:rFonts w:ascii="標楷體" w:eastAsia="標楷體" w:hAnsi="標楷體" w:hint="eastAsia"/>
          <w:sz w:val="26"/>
          <w:szCs w:val="26"/>
        </w:rPr>
        <w:t>相關</w:t>
      </w:r>
      <w:r w:rsidR="00EC6108" w:rsidRPr="007D657D">
        <w:rPr>
          <w:rFonts w:ascii="標楷體" w:eastAsia="標楷體" w:hAnsi="標楷體" w:hint="eastAsia"/>
          <w:sz w:val="26"/>
          <w:szCs w:val="26"/>
        </w:rPr>
        <w:t>【品格深耕，生活</w:t>
      </w:r>
      <w:r w:rsidR="00604B70" w:rsidRPr="007D657D">
        <w:rPr>
          <w:rFonts w:ascii="標楷體" w:eastAsia="標楷體" w:hAnsi="標楷體" w:hint="eastAsia"/>
          <w:sz w:val="26"/>
          <w:szCs w:val="26"/>
        </w:rPr>
        <w:t>實踐</w:t>
      </w:r>
      <w:r w:rsidR="00EC6108" w:rsidRPr="007D657D">
        <w:rPr>
          <w:rFonts w:ascii="標楷體" w:eastAsia="標楷體" w:hAnsi="標楷體" w:hint="eastAsia"/>
          <w:sz w:val="26"/>
          <w:szCs w:val="26"/>
        </w:rPr>
        <w:t>】</w:t>
      </w:r>
      <w:r w:rsidR="0056221C">
        <w:rPr>
          <w:rFonts w:ascii="標楷體" w:eastAsia="標楷體" w:hAnsi="標楷體" w:hint="eastAsia"/>
          <w:sz w:val="26"/>
          <w:szCs w:val="26"/>
        </w:rPr>
        <w:t>主題</w:t>
      </w:r>
      <w:r w:rsidR="00EC6108">
        <w:rPr>
          <w:rFonts w:ascii="標楷體" w:eastAsia="標楷體" w:hAnsi="標楷體" w:hint="eastAsia"/>
          <w:sz w:val="26"/>
          <w:szCs w:val="26"/>
        </w:rPr>
        <w:t>的</w:t>
      </w:r>
      <w:r w:rsidR="00E84032">
        <w:rPr>
          <w:rFonts w:ascii="標楷體" w:eastAsia="標楷體" w:hAnsi="標楷體" w:hint="eastAsia"/>
          <w:sz w:val="26"/>
          <w:szCs w:val="26"/>
        </w:rPr>
        <w:t>短講</w:t>
      </w:r>
      <w:r w:rsidR="000A5AB4" w:rsidRPr="007D657D">
        <w:rPr>
          <w:rFonts w:ascii="標楷體" w:eastAsia="標楷體" w:hAnsi="標楷體" w:hint="eastAsia"/>
          <w:sz w:val="26"/>
          <w:szCs w:val="26"/>
        </w:rPr>
        <w:t>。</w:t>
      </w:r>
    </w:p>
    <w:p w14:paraId="3F91EDBA" w14:textId="12BF7AC4" w:rsidR="003C02EA" w:rsidRPr="007D657D" w:rsidRDefault="00734D2A" w:rsidP="00EC6108">
      <w:pPr>
        <w:ind w:left="780" w:hangingChars="300" w:hanging="780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（二</w:t>
      </w:r>
      <w:r>
        <w:rPr>
          <w:rFonts w:ascii="標楷體" w:eastAsia="標楷體" w:hAnsi="標楷體"/>
          <w:sz w:val="26"/>
          <w:szCs w:val="26"/>
        </w:rPr>
        <w:t>）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申請補助之</w:t>
      </w:r>
      <w:r w:rsidR="00F669F7" w:rsidRPr="007D657D">
        <w:rPr>
          <w:rFonts w:ascii="標楷體" w:eastAsia="標楷體" w:hAnsi="標楷體" w:hint="eastAsia"/>
          <w:sz w:val="26"/>
          <w:szCs w:val="26"/>
        </w:rPr>
        <w:t>短講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毋須與本計畫徵件須知名稱相同，惟</w:t>
      </w:r>
      <w:r w:rsidR="00F669F7" w:rsidRPr="007D657D">
        <w:rPr>
          <w:rFonts w:ascii="標楷體" w:eastAsia="標楷體" w:hAnsi="標楷體" w:hint="eastAsia"/>
          <w:sz w:val="26"/>
          <w:szCs w:val="26"/>
        </w:rPr>
        <w:t>短講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應符合「品格深耕，</w:t>
      </w:r>
      <w:r w:rsidR="00EC6108" w:rsidRPr="007D657D">
        <w:rPr>
          <w:rFonts w:ascii="標楷體" w:eastAsia="標楷體" w:hAnsi="標楷體" w:hint="eastAsia"/>
          <w:sz w:val="26"/>
          <w:szCs w:val="26"/>
        </w:rPr>
        <w:t>生活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實踐」教育目標。</w:t>
      </w:r>
    </w:p>
    <w:p w14:paraId="6777AB82" w14:textId="4CE8628F" w:rsidR="00CF75F6" w:rsidRPr="007D657D" w:rsidRDefault="00CF75F6" w:rsidP="00CF75F6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（三）</w:t>
      </w:r>
      <w:r w:rsidR="00843FC8" w:rsidRPr="007D657D">
        <w:rPr>
          <w:rFonts w:ascii="標楷體" w:eastAsia="標楷體" w:hAnsi="標楷體" w:hint="eastAsia"/>
          <w:sz w:val="26"/>
          <w:szCs w:val="26"/>
        </w:rPr>
        <w:t>本</w:t>
      </w:r>
      <w:r w:rsidR="007C4FE0" w:rsidRPr="007D657D">
        <w:rPr>
          <w:rFonts w:ascii="標楷體" w:eastAsia="標楷體" w:hAnsi="標楷體" w:hint="eastAsia"/>
          <w:sz w:val="26"/>
          <w:szCs w:val="26"/>
        </w:rPr>
        <w:t>校</w:t>
      </w:r>
      <w:r w:rsidR="000A5AB4" w:rsidRPr="007D657D">
        <w:rPr>
          <w:rFonts w:ascii="標楷體" w:eastAsia="標楷體" w:hAnsi="標楷體" w:hint="eastAsia"/>
          <w:sz w:val="26"/>
          <w:szCs w:val="26"/>
        </w:rPr>
        <w:t>可</w:t>
      </w:r>
      <w:r w:rsidR="00843FC8" w:rsidRPr="007D657D">
        <w:rPr>
          <w:rFonts w:ascii="標楷體" w:eastAsia="標楷體" w:hAnsi="標楷體" w:hint="eastAsia"/>
          <w:sz w:val="26"/>
          <w:szCs w:val="26"/>
        </w:rPr>
        <w:t>提供TED</w:t>
      </w:r>
      <w:r w:rsidR="003C02EA" w:rsidRPr="007D657D">
        <w:rPr>
          <w:rFonts w:ascii="標楷體" w:eastAsia="標楷體" w:hAnsi="標楷體" w:hint="eastAsia"/>
          <w:sz w:val="26"/>
          <w:szCs w:val="26"/>
        </w:rPr>
        <w:t>短講影片拍攝之技術協助，</w:t>
      </w:r>
      <w:r w:rsidR="00843FC8" w:rsidRPr="007D657D">
        <w:rPr>
          <w:rFonts w:ascii="標楷體" w:eastAsia="標楷體" w:hAnsi="標楷體" w:hint="eastAsia"/>
          <w:sz w:val="26"/>
          <w:szCs w:val="26"/>
        </w:rPr>
        <w:t>洽主辦單位</w:t>
      </w:r>
      <w:r w:rsidRPr="007D657D">
        <w:rPr>
          <w:rFonts w:ascii="標楷體" w:eastAsia="標楷體" w:hAnsi="標楷體" w:hint="eastAsia"/>
          <w:sz w:val="26"/>
          <w:szCs w:val="26"/>
        </w:rPr>
        <w:t>。</w:t>
      </w:r>
    </w:p>
    <w:p w14:paraId="74FB82AC" w14:textId="77777777" w:rsidR="00CF75F6" w:rsidRPr="007D657D" w:rsidRDefault="00CF75F6" w:rsidP="00CF75F6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（四）應配合辦理事項：</w:t>
      </w:r>
    </w:p>
    <w:p w14:paraId="60BEEEDB" w14:textId="353343D1" w:rsidR="000A5AB4" w:rsidRPr="007D657D" w:rsidRDefault="000A5AB4" w:rsidP="00EC6108">
      <w:pPr>
        <w:pStyle w:val="ae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教師應仿效TED短講原則，利用google帳號上傳至YouTube</w:t>
      </w:r>
      <w:r w:rsidRPr="007D657D">
        <w:rPr>
          <w:rFonts w:ascii="標楷體" w:eastAsia="標楷體" w:hAnsi="標楷體"/>
          <w:sz w:val="26"/>
          <w:szCs w:val="26"/>
        </w:rPr>
        <w:t xml:space="preserve"> </w:t>
      </w:r>
      <w:r w:rsidRPr="007D657D">
        <w:rPr>
          <w:rFonts w:ascii="標楷體" w:eastAsia="標楷體" w:hAnsi="標楷體" w:hint="eastAsia"/>
          <w:sz w:val="26"/>
          <w:szCs w:val="26"/>
        </w:rPr>
        <w:t>平台。</w:t>
      </w:r>
    </w:p>
    <w:p w14:paraId="6FD108A0" w14:textId="32E761DC" w:rsidR="00CF75F6" w:rsidRPr="007D657D" w:rsidRDefault="003C02EA" w:rsidP="00EC6108">
      <w:pPr>
        <w:pStyle w:val="ae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申請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教師應提供短講內容之</w:t>
      </w:r>
      <w:r w:rsidRPr="007D657D">
        <w:rPr>
          <w:rFonts w:ascii="標楷體" w:eastAsia="標楷體" w:hAnsi="標楷體" w:hint="eastAsia"/>
          <w:sz w:val="26"/>
          <w:szCs w:val="26"/>
        </w:rPr>
        <w:t>影片檔、文字稿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，</w:t>
      </w:r>
      <w:r w:rsidRPr="007D657D">
        <w:rPr>
          <w:rFonts w:ascii="標楷體" w:eastAsia="標楷體" w:hAnsi="標楷體"/>
          <w:sz w:val="26"/>
          <w:szCs w:val="26"/>
        </w:rPr>
        <w:t>PPT</w:t>
      </w:r>
      <w:r w:rsidRPr="007D657D">
        <w:rPr>
          <w:rFonts w:ascii="標楷體" w:eastAsia="標楷體" w:hAnsi="標楷體" w:hint="eastAsia"/>
          <w:sz w:val="26"/>
          <w:szCs w:val="26"/>
        </w:rPr>
        <w:t>簡報檔、活動回饋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問卷</w:t>
      </w:r>
      <w:r w:rsidR="009F1D33" w:rsidRPr="007D657D">
        <w:rPr>
          <w:rFonts w:ascii="標楷體" w:eastAsia="標楷體" w:hAnsi="標楷體" w:hint="eastAsia"/>
          <w:sz w:val="26"/>
          <w:szCs w:val="26"/>
        </w:rPr>
        <w:t>以及個人收據</w:t>
      </w:r>
      <w:r w:rsidRPr="007D657D">
        <w:rPr>
          <w:rFonts w:ascii="標楷體" w:eastAsia="標楷體" w:hAnsi="標楷體"/>
          <w:sz w:val="26"/>
          <w:szCs w:val="26"/>
        </w:rPr>
        <w:t>(</w:t>
      </w:r>
      <w:r w:rsidR="00EF512E" w:rsidRPr="007D657D">
        <w:rPr>
          <w:rFonts w:ascii="標楷體" w:eastAsia="標楷體" w:hAnsi="標楷體" w:hint="eastAsia"/>
          <w:sz w:val="26"/>
          <w:szCs w:val="26"/>
        </w:rPr>
        <w:t>如</w:t>
      </w:r>
      <w:r w:rsidRPr="007D657D">
        <w:rPr>
          <w:rFonts w:ascii="標楷體" w:eastAsia="標楷體" w:hAnsi="標楷體" w:hint="eastAsia"/>
          <w:sz w:val="26"/>
          <w:szCs w:val="26"/>
          <w:u w:val="single"/>
        </w:rPr>
        <w:t>檢核表</w:t>
      </w:r>
      <w:r w:rsidR="000A5AB4" w:rsidRPr="007D657D">
        <w:rPr>
          <w:rFonts w:ascii="標楷體" w:eastAsia="標楷體" w:hAnsi="標楷體" w:hint="eastAsia"/>
          <w:sz w:val="26"/>
          <w:szCs w:val="26"/>
        </w:rPr>
        <w:t>所示</w:t>
      </w:r>
      <w:r w:rsidRPr="007D657D">
        <w:rPr>
          <w:rFonts w:ascii="標楷體" w:eastAsia="標楷體" w:hAnsi="標楷體"/>
          <w:sz w:val="26"/>
          <w:szCs w:val="26"/>
        </w:rPr>
        <w:t>)</w:t>
      </w:r>
      <w:r w:rsidRPr="007D657D">
        <w:rPr>
          <w:rFonts w:ascii="標楷體" w:eastAsia="標楷體" w:hAnsi="標楷體" w:hint="eastAsia"/>
          <w:sz w:val="26"/>
          <w:szCs w:val="26"/>
        </w:rPr>
        <w:t>，以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利後續課程推廣與改進。</w:t>
      </w:r>
    </w:p>
    <w:p w14:paraId="4144E3FA" w14:textId="52A1661D" w:rsidR="00920D2B" w:rsidRPr="007D657D" w:rsidRDefault="00CF75F6" w:rsidP="00EC6108">
      <w:pPr>
        <w:pStyle w:val="ae"/>
        <w:numPr>
          <w:ilvl w:val="0"/>
          <w:numId w:val="7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受補助學校及其成員應配合本</w:t>
      </w:r>
      <w:r w:rsidR="00442D76" w:rsidRPr="007D657D">
        <w:rPr>
          <w:rFonts w:ascii="標楷體" w:eastAsia="標楷體" w:hAnsi="標楷體" w:hint="eastAsia"/>
          <w:sz w:val="26"/>
          <w:szCs w:val="26"/>
        </w:rPr>
        <w:t>校</w:t>
      </w:r>
      <w:r w:rsidRPr="007D657D">
        <w:rPr>
          <w:rFonts w:ascii="標楷體" w:eastAsia="標楷體" w:hAnsi="標楷體" w:hint="eastAsia"/>
          <w:sz w:val="26"/>
          <w:szCs w:val="26"/>
        </w:rPr>
        <w:t>推廣及考評作業，提供資料並參與</w:t>
      </w:r>
      <w:r w:rsidR="00595EA0" w:rsidRPr="007D657D">
        <w:rPr>
          <w:rFonts w:ascii="標楷體" w:eastAsia="標楷體" w:hAnsi="標楷體" w:hint="eastAsia"/>
          <w:sz w:val="26"/>
          <w:szCs w:val="26"/>
        </w:rPr>
        <w:t>相關會議</w:t>
      </w:r>
      <w:r w:rsidR="00990DC0">
        <w:rPr>
          <w:rFonts w:ascii="標楷體" w:eastAsia="標楷體" w:hAnsi="標楷體" w:hint="eastAsia"/>
          <w:sz w:val="26"/>
          <w:szCs w:val="26"/>
        </w:rPr>
        <w:t>、</w:t>
      </w:r>
      <w:r w:rsidR="00595EA0" w:rsidRPr="007D657D">
        <w:rPr>
          <w:rFonts w:ascii="標楷體" w:eastAsia="標楷體" w:hAnsi="標楷體" w:hint="eastAsia"/>
          <w:sz w:val="26"/>
          <w:szCs w:val="26"/>
        </w:rPr>
        <w:t>活動及本校</w:t>
      </w:r>
      <w:r w:rsidRPr="007D657D">
        <w:rPr>
          <w:rFonts w:ascii="標楷體" w:eastAsia="標楷體" w:hAnsi="標楷體" w:hint="eastAsia"/>
          <w:sz w:val="26"/>
          <w:szCs w:val="26"/>
        </w:rPr>
        <w:t>成果發表會。</w:t>
      </w:r>
    </w:p>
    <w:p w14:paraId="58A7E432" w14:textId="77777777" w:rsidR="00367E9E" w:rsidRPr="007D657D" w:rsidRDefault="00367E9E" w:rsidP="000A5AB4">
      <w:pPr>
        <w:rPr>
          <w:rFonts w:ascii="標楷體" w:eastAsia="標楷體" w:hAnsi="標楷體"/>
          <w:sz w:val="26"/>
          <w:szCs w:val="26"/>
        </w:rPr>
      </w:pPr>
    </w:p>
    <w:p w14:paraId="0AEABF6C" w14:textId="77777777" w:rsidR="00CF75F6" w:rsidRPr="007D657D" w:rsidRDefault="00CF75F6" w:rsidP="00CF75F6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五、補助基準</w:t>
      </w:r>
    </w:p>
    <w:p w14:paraId="6ABE3E4A" w14:textId="1ECD3230" w:rsidR="00CF75F6" w:rsidRPr="007D657D" w:rsidRDefault="003C1401" w:rsidP="003C1401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申請案件</w:t>
      </w:r>
      <w:r w:rsidR="006A52DA" w:rsidRPr="007D657D">
        <w:rPr>
          <w:rFonts w:ascii="標楷體" w:eastAsia="標楷體" w:hAnsi="標楷體" w:hint="eastAsia"/>
          <w:sz w:val="26"/>
          <w:szCs w:val="26"/>
        </w:rPr>
        <w:t>須</w:t>
      </w:r>
      <w:r w:rsidRPr="007D657D">
        <w:rPr>
          <w:rFonts w:ascii="標楷體" w:eastAsia="標楷體" w:hAnsi="標楷體" w:hint="eastAsia"/>
          <w:sz w:val="26"/>
          <w:szCs w:val="26"/>
        </w:rPr>
        <w:t>經本校</w:t>
      </w:r>
      <w:r w:rsidR="000A5AB4" w:rsidRPr="007D657D">
        <w:rPr>
          <w:rFonts w:ascii="標楷體" w:eastAsia="標楷體" w:hAnsi="標楷體" w:hint="eastAsia"/>
          <w:sz w:val="26"/>
          <w:szCs w:val="26"/>
        </w:rPr>
        <w:t>審查小組</w:t>
      </w:r>
      <w:r w:rsidRPr="007D657D">
        <w:rPr>
          <w:rFonts w:ascii="標楷體" w:eastAsia="標楷體" w:hAnsi="標楷體" w:hint="eastAsia"/>
          <w:sz w:val="26"/>
          <w:szCs w:val="26"/>
        </w:rPr>
        <w:t>審核，</w:t>
      </w:r>
      <w:r w:rsidR="006A52DA" w:rsidRPr="007D657D">
        <w:rPr>
          <w:rFonts w:ascii="標楷體" w:eastAsia="標楷體" w:hAnsi="標楷體" w:hint="eastAsia"/>
          <w:sz w:val="26"/>
          <w:szCs w:val="26"/>
        </w:rPr>
        <w:t>通過</w:t>
      </w:r>
      <w:r w:rsidR="00367E9E" w:rsidRPr="007D657D">
        <w:rPr>
          <w:rFonts w:ascii="標楷體" w:eastAsia="標楷體" w:hAnsi="標楷體" w:hint="eastAsia"/>
          <w:sz w:val="26"/>
          <w:szCs w:val="26"/>
        </w:rPr>
        <w:t>乙件以</w:t>
      </w:r>
      <w:r w:rsidRPr="007D657D">
        <w:rPr>
          <w:rFonts w:ascii="標楷體" w:eastAsia="標楷體" w:hAnsi="標楷體" w:hint="eastAsia"/>
          <w:sz w:val="26"/>
          <w:szCs w:val="26"/>
        </w:rPr>
        <w:t>核發</w:t>
      </w:r>
      <w:r w:rsidR="00367E9E" w:rsidRPr="007D657D">
        <w:rPr>
          <w:rFonts w:ascii="標楷體" w:eastAsia="標楷體" w:hAnsi="標楷體" w:hint="eastAsia"/>
          <w:sz w:val="26"/>
          <w:szCs w:val="26"/>
          <w:u w:val="single"/>
        </w:rPr>
        <w:t>新台幣</w:t>
      </w:r>
      <w:r w:rsidR="00604B70">
        <w:rPr>
          <w:rFonts w:ascii="標楷體" w:eastAsia="標楷體" w:hAnsi="標楷體" w:hint="eastAsia"/>
          <w:sz w:val="26"/>
          <w:szCs w:val="26"/>
          <w:u w:val="single"/>
        </w:rPr>
        <w:t>捌</w:t>
      </w:r>
      <w:r w:rsidR="00367E9E" w:rsidRPr="007D657D">
        <w:rPr>
          <w:rFonts w:ascii="標楷體" w:eastAsia="標楷體" w:hAnsi="標楷體" w:hint="eastAsia"/>
          <w:sz w:val="26"/>
          <w:szCs w:val="26"/>
          <w:u w:val="single"/>
        </w:rPr>
        <w:t>仟元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補助</w:t>
      </w:r>
      <w:r w:rsidR="00367E9E" w:rsidRPr="007D657D">
        <w:rPr>
          <w:rFonts w:ascii="標楷體" w:eastAsia="標楷體" w:hAnsi="標楷體" w:hint="eastAsia"/>
          <w:sz w:val="26"/>
          <w:szCs w:val="26"/>
          <w:u w:val="single"/>
        </w:rPr>
        <w:t>為限</w:t>
      </w:r>
      <w:r w:rsidR="00EF3582" w:rsidRPr="00EF3582">
        <w:rPr>
          <w:rFonts w:ascii="標楷體" w:eastAsia="標楷體" w:hAnsi="標楷體" w:hint="eastAsia"/>
          <w:sz w:val="26"/>
          <w:szCs w:val="26"/>
        </w:rPr>
        <w:t>；凡未通過審查者不予補助</w:t>
      </w:r>
      <w:r w:rsidR="00CF75F6" w:rsidRPr="007D657D">
        <w:rPr>
          <w:rFonts w:ascii="標楷體" w:eastAsia="標楷體" w:hAnsi="標楷體" w:hint="eastAsia"/>
          <w:sz w:val="26"/>
          <w:szCs w:val="26"/>
        </w:rPr>
        <w:t>。</w:t>
      </w:r>
    </w:p>
    <w:p w14:paraId="1F689598" w14:textId="77777777" w:rsidR="00CF75F6" w:rsidRPr="007D657D" w:rsidRDefault="00CF75F6" w:rsidP="00CF75F6">
      <w:pPr>
        <w:rPr>
          <w:rFonts w:ascii="標楷體" w:eastAsia="標楷體" w:hAnsi="標楷體"/>
          <w:sz w:val="26"/>
          <w:szCs w:val="26"/>
        </w:rPr>
      </w:pPr>
    </w:p>
    <w:p w14:paraId="0A3FB39A" w14:textId="77777777" w:rsidR="000B36F9" w:rsidRPr="007D657D" w:rsidRDefault="000B36F9" w:rsidP="000B36F9">
      <w:pPr>
        <w:widowControl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/>
          <w:kern w:val="0"/>
          <w:sz w:val="26"/>
          <w:szCs w:val="26"/>
        </w:rPr>
        <w:t>六、申請作業</w:t>
      </w:r>
    </w:p>
    <w:p w14:paraId="48D9C415" w14:textId="77777777" w:rsidR="000B36F9" w:rsidRPr="007D657D" w:rsidRDefault="000B36F9" w:rsidP="000B36F9">
      <w:pPr>
        <w:widowControl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/>
          <w:kern w:val="0"/>
          <w:sz w:val="26"/>
          <w:szCs w:val="26"/>
        </w:rPr>
        <w:t>（</w:t>
      </w:r>
      <w:r w:rsidR="00310595" w:rsidRPr="007D657D">
        <w:rPr>
          <w:rFonts w:ascii="標楷體" w:eastAsia="標楷體" w:hAnsi="標楷體" w:cs="Arial" w:hint="eastAsia"/>
          <w:kern w:val="0"/>
          <w:sz w:val="26"/>
          <w:szCs w:val="26"/>
        </w:rPr>
        <w:t>一</w:t>
      </w:r>
      <w:r w:rsidRPr="007D657D">
        <w:rPr>
          <w:rFonts w:ascii="標楷體" w:eastAsia="標楷體" w:hAnsi="標楷體" w:cs="Arial"/>
          <w:kern w:val="0"/>
          <w:sz w:val="26"/>
          <w:szCs w:val="26"/>
        </w:rPr>
        <w:t>）申請方式</w:t>
      </w:r>
      <w:r w:rsidR="007C4FE0" w:rsidRPr="007D657D">
        <w:rPr>
          <w:rFonts w:ascii="標楷體" w:eastAsia="標楷體" w:hAnsi="標楷體" w:cs="Arial" w:hint="eastAsia"/>
          <w:kern w:val="0"/>
          <w:sz w:val="26"/>
          <w:szCs w:val="26"/>
        </w:rPr>
        <w:t>：</w:t>
      </w:r>
    </w:p>
    <w:p w14:paraId="654428C0" w14:textId="5B3F05C9" w:rsidR="000B36F9" w:rsidRPr="007D657D" w:rsidRDefault="009F1D33" w:rsidP="00C47075">
      <w:pPr>
        <w:pStyle w:val="ae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須</w:t>
      </w:r>
      <w:r w:rsidR="000B36F9" w:rsidRPr="007D657D">
        <w:rPr>
          <w:rFonts w:ascii="標楷體" w:eastAsia="標楷體" w:hAnsi="標楷體"/>
          <w:sz w:val="26"/>
          <w:szCs w:val="26"/>
        </w:rPr>
        <w:t>於期限內</w:t>
      </w:r>
      <w:r w:rsidR="007C4FE0" w:rsidRPr="007D657D">
        <w:rPr>
          <w:rFonts w:ascii="標楷體" w:eastAsia="標楷體" w:hAnsi="標楷體" w:hint="eastAsia"/>
          <w:sz w:val="26"/>
          <w:szCs w:val="26"/>
        </w:rPr>
        <w:t>完成</w:t>
      </w:r>
      <w:r w:rsidR="00802B0C" w:rsidRPr="007D657D">
        <w:rPr>
          <w:rFonts w:ascii="標楷體" w:eastAsia="標楷體" w:hAnsi="標楷體" w:hint="eastAsia"/>
          <w:sz w:val="26"/>
          <w:szCs w:val="26"/>
        </w:rPr>
        <w:t>短講影片上傳</w:t>
      </w:r>
      <w:r w:rsidR="00C47075" w:rsidRPr="007D657D">
        <w:rPr>
          <w:rFonts w:ascii="標楷體" w:eastAsia="標楷體" w:hAnsi="標楷體" w:hint="eastAsia"/>
          <w:sz w:val="26"/>
          <w:szCs w:val="26"/>
        </w:rPr>
        <w:t>，郵寄至</w:t>
      </w:r>
      <w:hyperlink r:id="rId9" w:history="1">
        <w:r w:rsidR="00C47075" w:rsidRPr="007D657D">
          <w:rPr>
            <w:rStyle w:val="af"/>
            <w:rFonts w:ascii="標楷體" w:eastAsia="標楷體" w:hAnsi="標楷體" w:hint="eastAsia"/>
            <w:color w:val="auto"/>
            <w:sz w:val="26"/>
            <w:szCs w:val="26"/>
          </w:rPr>
          <w:t>tldc2@g2.usc.edu.tw</w:t>
        </w:r>
      </w:hyperlink>
      <w:r w:rsidR="000C1B87" w:rsidRPr="007D657D">
        <w:rPr>
          <w:rFonts w:ascii="標楷體" w:eastAsia="標楷體" w:hAnsi="標楷體" w:hint="eastAsia"/>
          <w:sz w:val="26"/>
          <w:szCs w:val="26"/>
        </w:rPr>
        <w:t>，</w:t>
      </w:r>
      <w:r w:rsidR="00C47075" w:rsidRPr="007D657D">
        <w:rPr>
          <w:rFonts w:ascii="標楷體" w:eastAsia="標楷體" w:hAnsi="標楷體" w:hint="eastAsia"/>
          <w:sz w:val="26"/>
          <w:szCs w:val="26"/>
        </w:rPr>
        <w:t>並</w:t>
      </w:r>
      <w:r w:rsidR="007C4FE0" w:rsidRPr="007D657D">
        <w:rPr>
          <w:rFonts w:ascii="標楷體" w:eastAsia="標楷體" w:hAnsi="標楷體" w:hint="eastAsia"/>
          <w:sz w:val="26"/>
          <w:szCs w:val="26"/>
        </w:rPr>
        <w:t>電詢承辦人</w:t>
      </w:r>
      <w:r w:rsidR="00802B0C" w:rsidRPr="007D657D">
        <w:rPr>
          <w:rFonts w:ascii="標楷體" w:eastAsia="標楷體" w:hAnsi="標楷體"/>
          <w:sz w:val="26"/>
          <w:szCs w:val="26"/>
        </w:rPr>
        <w:t>(07-6678888#3172)</w:t>
      </w:r>
      <w:r w:rsidR="007C4FE0" w:rsidRPr="007D657D">
        <w:rPr>
          <w:rFonts w:ascii="標楷體" w:eastAsia="標楷體" w:hAnsi="標楷體" w:hint="eastAsia"/>
          <w:sz w:val="26"/>
          <w:szCs w:val="26"/>
        </w:rPr>
        <w:t>確認送件完</w:t>
      </w:r>
      <w:r w:rsidR="000C1B87" w:rsidRPr="007D657D">
        <w:rPr>
          <w:rFonts w:ascii="標楷體" w:eastAsia="標楷體" w:hAnsi="標楷體" w:hint="eastAsia"/>
          <w:sz w:val="26"/>
          <w:szCs w:val="26"/>
        </w:rPr>
        <w:t>成</w:t>
      </w:r>
      <w:r w:rsidR="000B36F9" w:rsidRPr="007D657D">
        <w:rPr>
          <w:rFonts w:ascii="標楷體" w:eastAsia="標楷體" w:hAnsi="標楷體"/>
          <w:sz w:val="26"/>
          <w:szCs w:val="26"/>
        </w:rPr>
        <w:t>。</w:t>
      </w:r>
    </w:p>
    <w:p w14:paraId="02DC46C3" w14:textId="50D0CEEB" w:rsidR="000B36F9" w:rsidRPr="007D657D" w:rsidRDefault="000B36F9" w:rsidP="00A6672C">
      <w:pPr>
        <w:pStyle w:val="ae"/>
        <w:numPr>
          <w:ilvl w:val="0"/>
          <w:numId w:val="9"/>
        </w:numPr>
        <w:ind w:leftChars="0"/>
        <w:jc w:val="both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/>
          <w:sz w:val="26"/>
          <w:szCs w:val="26"/>
        </w:rPr>
        <w:t>申請資料應完備，不接受事後補件或抽換；資料不齊全、未裝訂完</w:t>
      </w:r>
      <w:r w:rsidRPr="007D657D">
        <w:rPr>
          <w:rFonts w:ascii="標楷體" w:eastAsia="標楷體" w:hAnsi="標楷體"/>
          <w:sz w:val="26"/>
          <w:szCs w:val="26"/>
        </w:rPr>
        <w:lastRenderedPageBreak/>
        <w:t>備、不符規定或屆期未送達者，不予受理。申請資料請自行備份，恕不退還。</w:t>
      </w:r>
    </w:p>
    <w:p w14:paraId="579367BA" w14:textId="77777777" w:rsidR="000B36F9" w:rsidRPr="007D657D" w:rsidRDefault="000B36F9" w:rsidP="000B36F9">
      <w:pPr>
        <w:widowControl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/>
          <w:kern w:val="0"/>
          <w:sz w:val="26"/>
          <w:szCs w:val="26"/>
        </w:rPr>
        <w:t>（</w:t>
      </w:r>
      <w:r w:rsidR="00310595" w:rsidRPr="007D657D">
        <w:rPr>
          <w:rFonts w:ascii="標楷體" w:eastAsia="標楷體" w:hAnsi="標楷體" w:cs="Arial" w:hint="eastAsia"/>
          <w:kern w:val="0"/>
          <w:sz w:val="26"/>
          <w:szCs w:val="26"/>
        </w:rPr>
        <w:t>二</w:t>
      </w:r>
      <w:r w:rsidRPr="007D657D">
        <w:rPr>
          <w:rFonts w:ascii="標楷體" w:eastAsia="標楷體" w:hAnsi="標楷體" w:cs="Arial"/>
          <w:kern w:val="0"/>
          <w:sz w:val="26"/>
          <w:szCs w:val="26"/>
        </w:rPr>
        <w:t>）申請文件：</w:t>
      </w:r>
    </w:p>
    <w:p w14:paraId="540DAD93" w14:textId="37DAE5EC" w:rsidR="00442D76" w:rsidRPr="007D657D" w:rsidRDefault="00442D76" w:rsidP="00A6672C">
      <w:pPr>
        <w:pStyle w:val="ae"/>
        <w:widowControl/>
        <w:numPr>
          <w:ilvl w:val="0"/>
          <w:numId w:val="10"/>
        </w:numPr>
        <w:ind w:leftChars="0"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檢核表（</w:t>
      </w:r>
      <w:r w:rsidRPr="00FF3646">
        <w:rPr>
          <w:rFonts w:ascii="標楷體" w:eastAsia="標楷體" w:hAnsi="標楷體" w:hint="eastAsia"/>
          <w:sz w:val="26"/>
          <w:szCs w:val="26"/>
          <w:u w:val="single"/>
        </w:rPr>
        <w:t>附件</w:t>
      </w:r>
      <w:r w:rsidR="00990DC0" w:rsidRPr="00FF3646">
        <w:rPr>
          <w:rFonts w:ascii="標楷體" w:eastAsia="標楷體" w:hAnsi="標楷體" w:hint="eastAsia"/>
          <w:sz w:val="26"/>
          <w:szCs w:val="26"/>
          <w:u w:val="single"/>
        </w:rPr>
        <w:t>1</w:t>
      </w:r>
      <w:r w:rsidRPr="007D657D">
        <w:rPr>
          <w:rFonts w:ascii="標楷體" w:eastAsia="標楷體" w:hAnsi="標楷體" w:hint="eastAsia"/>
          <w:sz w:val="26"/>
          <w:szCs w:val="26"/>
        </w:rPr>
        <w:t>）。</w:t>
      </w:r>
    </w:p>
    <w:p w14:paraId="4CFF2FF3" w14:textId="00EDF74B" w:rsidR="000C1B87" w:rsidRPr="007D657D" w:rsidRDefault="000C1B87" w:rsidP="00A6672C">
      <w:pPr>
        <w:pStyle w:val="ae"/>
        <w:widowControl/>
        <w:numPr>
          <w:ilvl w:val="0"/>
          <w:numId w:val="10"/>
        </w:numPr>
        <w:ind w:leftChars="0"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影片檔(格式</w:t>
      </w:r>
      <w:r w:rsidR="008707E7" w:rsidRPr="007D657D">
        <w:rPr>
          <w:rFonts w:ascii="標楷體" w:eastAsia="標楷體" w:hAnsi="標楷體" w:hint="eastAsia"/>
          <w:sz w:val="26"/>
          <w:szCs w:val="26"/>
        </w:rPr>
        <w:t>不拘</w:t>
      </w:r>
      <w:r w:rsidRPr="007D657D">
        <w:rPr>
          <w:rFonts w:ascii="標楷體" w:eastAsia="標楷體" w:hAnsi="標楷體" w:hint="eastAsia"/>
          <w:sz w:val="26"/>
          <w:szCs w:val="26"/>
        </w:rPr>
        <w:t>，以</w:t>
      </w:r>
      <w:r w:rsidR="008707E7" w:rsidRPr="007D657D">
        <w:rPr>
          <w:rFonts w:ascii="標楷體" w:eastAsia="標楷體" w:hAnsi="標楷體" w:hint="eastAsia"/>
          <w:sz w:val="26"/>
          <w:szCs w:val="26"/>
        </w:rPr>
        <w:t>15～</w:t>
      </w:r>
      <w:r w:rsidRPr="007D657D">
        <w:rPr>
          <w:rFonts w:ascii="標楷體" w:eastAsia="標楷體" w:hAnsi="標楷體" w:hint="eastAsia"/>
          <w:sz w:val="26"/>
          <w:szCs w:val="26"/>
        </w:rPr>
        <w:t>18分鐘為宜</w:t>
      </w:r>
      <w:r w:rsidR="00442D76" w:rsidRPr="007D657D">
        <w:rPr>
          <w:rFonts w:ascii="標楷體" w:eastAsia="標楷體" w:hAnsi="標楷體" w:hint="eastAsia"/>
          <w:sz w:val="26"/>
          <w:szCs w:val="26"/>
        </w:rPr>
        <w:t>)</w:t>
      </w:r>
      <w:r w:rsidR="008707E7" w:rsidRPr="007D657D">
        <w:rPr>
          <w:rFonts w:ascii="標楷體" w:eastAsia="標楷體" w:hAnsi="標楷體" w:hint="eastAsia"/>
          <w:sz w:val="26"/>
          <w:szCs w:val="26"/>
        </w:rPr>
        <w:t>。</w:t>
      </w:r>
    </w:p>
    <w:p w14:paraId="74DF64E6" w14:textId="1D47784C" w:rsidR="000B36F9" w:rsidRPr="00604B70" w:rsidRDefault="000C1B87" w:rsidP="00A6672C">
      <w:pPr>
        <w:pStyle w:val="ae"/>
        <w:widowControl/>
        <w:numPr>
          <w:ilvl w:val="0"/>
          <w:numId w:val="10"/>
        </w:numPr>
        <w:ind w:leftChars="0"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文字稿（</w:t>
      </w:r>
      <w:r w:rsidR="00990DC0">
        <w:rPr>
          <w:rFonts w:ascii="標楷體" w:eastAsia="標楷體" w:hAnsi="標楷體" w:hint="eastAsia"/>
          <w:sz w:val="26"/>
          <w:szCs w:val="26"/>
        </w:rPr>
        <w:t>3</w:t>
      </w:r>
      <w:r w:rsidRPr="007D657D">
        <w:rPr>
          <w:rFonts w:ascii="標楷體" w:eastAsia="標楷體" w:hAnsi="標楷體" w:hint="eastAsia"/>
          <w:sz w:val="26"/>
          <w:szCs w:val="26"/>
        </w:rPr>
        <w:t>000字以上為宜）</w:t>
      </w:r>
      <w:r w:rsidR="000B36F9" w:rsidRPr="007D657D">
        <w:rPr>
          <w:rFonts w:ascii="標楷體" w:eastAsia="標楷體" w:hAnsi="標楷體"/>
          <w:sz w:val="26"/>
          <w:szCs w:val="26"/>
        </w:rPr>
        <w:t>。</w:t>
      </w:r>
    </w:p>
    <w:p w14:paraId="392ED3C6" w14:textId="1CC9293B" w:rsidR="000B36F9" w:rsidRPr="00604B70" w:rsidRDefault="00155CD9" w:rsidP="00604B70">
      <w:pPr>
        <w:pStyle w:val="ae"/>
        <w:widowControl/>
        <w:numPr>
          <w:ilvl w:val="0"/>
          <w:numId w:val="10"/>
        </w:numPr>
        <w:ind w:leftChars="0"/>
        <w:rPr>
          <w:rFonts w:ascii="標楷體" w:eastAsia="標楷體" w:hAnsi="標楷體" w:cs="Arial"/>
          <w:kern w:val="0"/>
          <w:sz w:val="26"/>
          <w:szCs w:val="26"/>
        </w:rPr>
      </w:pPr>
      <w:r w:rsidRPr="00604B70">
        <w:rPr>
          <w:rFonts w:ascii="標楷體" w:eastAsia="標楷體" w:hAnsi="標楷體" w:hint="eastAsia"/>
          <w:sz w:val="26"/>
          <w:szCs w:val="26"/>
        </w:rPr>
        <w:t>PowerPoint檔</w:t>
      </w:r>
      <w:r w:rsidR="000B36F9" w:rsidRPr="00604B70">
        <w:rPr>
          <w:rFonts w:ascii="標楷體" w:eastAsia="標楷體" w:hAnsi="標楷體"/>
          <w:sz w:val="26"/>
          <w:szCs w:val="26"/>
        </w:rPr>
        <w:t>(含</w:t>
      </w:r>
      <w:r w:rsidRPr="00604B70">
        <w:rPr>
          <w:rFonts w:ascii="標楷體" w:eastAsia="標楷體" w:hAnsi="標楷體" w:hint="eastAsia"/>
          <w:sz w:val="26"/>
          <w:szCs w:val="26"/>
        </w:rPr>
        <w:t>10張圖片以上為宜</w:t>
      </w:r>
      <w:r w:rsidR="000B36F9" w:rsidRPr="00604B70">
        <w:rPr>
          <w:rFonts w:ascii="標楷體" w:eastAsia="標楷體" w:hAnsi="標楷體"/>
          <w:sz w:val="26"/>
          <w:szCs w:val="26"/>
        </w:rPr>
        <w:t>)。</w:t>
      </w:r>
    </w:p>
    <w:p w14:paraId="547F3576" w14:textId="74F91E7C" w:rsidR="00155CD9" w:rsidRPr="00604B70" w:rsidRDefault="008707E7" w:rsidP="00604B70">
      <w:pPr>
        <w:pStyle w:val="ae"/>
        <w:widowControl/>
        <w:numPr>
          <w:ilvl w:val="0"/>
          <w:numId w:val="10"/>
        </w:numPr>
        <w:ind w:leftChars="0"/>
        <w:rPr>
          <w:rFonts w:ascii="標楷體" w:eastAsia="標楷體" w:hAnsi="標楷體" w:cs="Arial"/>
          <w:kern w:val="0"/>
          <w:sz w:val="26"/>
          <w:szCs w:val="26"/>
        </w:rPr>
      </w:pPr>
      <w:r w:rsidRPr="00604B70">
        <w:rPr>
          <w:rFonts w:ascii="標楷體" w:eastAsia="標楷體" w:hAnsi="標楷體" w:hint="eastAsia"/>
          <w:sz w:val="26"/>
          <w:szCs w:val="26"/>
        </w:rPr>
        <w:t>活動問卷回饋單</w:t>
      </w:r>
      <w:r w:rsidR="007B5DC6" w:rsidRPr="00604B70">
        <w:rPr>
          <w:rFonts w:ascii="標楷體" w:eastAsia="標楷體" w:hAnsi="標楷體" w:hint="eastAsia"/>
          <w:sz w:val="26"/>
          <w:szCs w:val="26"/>
        </w:rPr>
        <w:t>（</w:t>
      </w:r>
      <w:r w:rsidRPr="00604B70">
        <w:rPr>
          <w:rFonts w:ascii="標楷體" w:eastAsia="標楷體" w:hAnsi="標楷體" w:hint="eastAsia"/>
          <w:sz w:val="26"/>
          <w:szCs w:val="26"/>
          <w:u w:val="single"/>
        </w:rPr>
        <w:t>附件</w:t>
      </w:r>
      <w:r w:rsidR="00990DC0" w:rsidRPr="00604B70">
        <w:rPr>
          <w:rFonts w:ascii="標楷體" w:eastAsia="標楷體" w:hAnsi="標楷體" w:hint="eastAsia"/>
          <w:sz w:val="26"/>
          <w:szCs w:val="26"/>
          <w:u w:val="single"/>
        </w:rPr>
        <w:t>2</w:t>
      </w:r>
      <w:r w:rsidR="007B5DC6" w:rsidRPr="00604B70">
        <w:rPr>
          <w:rFonts w:ascii="標楷體" w:eastAsia="標楷體" w:hAnsi="標楷體" w:hint="eastAsia"/>
          <w:sz w:val="26"/>
          <w:szCs w:val="26"/>
        </w:rPr>
        <w:t>）</w:t>
      </w:r>
    </w:p>
    <w:p w14:paraId="2F32C43D" w14:textId="4980629A" w:rsidR="00C70E1A" w:rsidRPr="00604B70" w:rsidRDefault="00C70E1A" w:rsidP="00604B70">
      <w:pPr>
        <w:pStyle w:val="ae"/>
        <w:widowControl/>
        <w:numPr>
          <w:ilvl w:val="0"/>
          <w:numId w:val="10"/>
        </w:numPr>
        <w:ind w:leftChars="0"/>
        <w:rPr>
          <w:rFonts w:ascii="標楷體" w:eastAsia="標楷體" w:hAnsi="標楷體" w:cs="Arial"/>
          <w:kern w:val="0"/>
          <w:sz w:val="26"/>
          <w:szCs w:val="26"/>
        </w:rPr>
      </w:pPr>
      <w:r w:rsidRPr="00604B70">
        <w:rPr>
          <w:rFonts w:ascii="標楷體" w:eastAsia="標楷體" w:hAnsi="標楷體" w:hint="eastAsia"/>
          <w:sz w:val="26"/>
          <w:szCs w:val="26"/>
        </w:rPr>
        <w:t>著作財產權授權書（</w:t>
      </w:r>
      <w:r w:rsidR="008707E7" w:rsidRPr="00604B70">
        <w:rPr>
          <w:rFonts w:ascii="標楷體" w:eastAsia="標楷體" w:hAnsi="標楷體" w:hint="eastAsia"/>
          <w:sz w:val="26"/>
          <w:szCs w:val="26"/>
          <w:u w:val="single"/>
        </w:rPr>
        <w:t>附件</w:t>
      </w:r>
      <w:r w:rsidR="00990DC0" w:rsidRPr="00604B70">
        <w:rPr>
          <w:rFonts w:ascii="標楷體" w:eastAsia="標楷體" w:hAnsi="標楷體" w:hint="eastAsia"/>
          <w:sz w:val="26"/>
          <w:szCs w:val="26"/>
          <w:u w:val="single"/>
        </w:rPr>
        <w:t>3</w:t>
      </w:r>
      <w:r w:rsidRPr="00604B70">
        <w:rPr>
          <w:rFonts w:ascii="標楷體" w:eastAsia="標楷體" w:hAnsi="標楷體" w:hint="eastAsia"/>
          <w:sz w:val="26"/>
          <w:szCs w:val="26"/>
        </w:rPr>
        <w:t>）</w:t>
      </w:r>
    </w:p>
    <w:p w14:paraId="13BD1D72" w14:textId="686D5D1D" w:rsidR="008707E7" w:rsidRPr="00604B70" w:rsidRDefault="008707E7" w:rsidP="00604B70">
      <w:pPr>
        <w:pStyle w:val="ae"/>
        <w:widowControl/>
        <w:numPr>
          <w:ilvl w:val="0"/>
          <w:numId w:val="10"/>
        </w:numPr>
        <w:ind w:leftChars="0"/>
        <w:rPr>
          <w:rFonts w:ascii="標楷體" w:eastAsia="標楷體" w:hAnsi="標楷體" w:cs="Arial"/>
          <w:kern w:val="0"/>
          <w:sz w:val="26"/>
          <w:szCs w:val="26"/>
        </w:rPr>
      </w:pPr>
      <w:r w:rsidRPr="00604B70">
        <w:rPr>
          <w:rFonts w:ascii="標楷體" w:eastAsia="標楷體" w:hAnsi="標楷體" w:hint="eastAsia"/>
          <w:sz w:val="26"/>
          <w:szCs w:val="26"/>
        </w:rPr>
        <w:t>個人收據（</w:t>
      </w:r>
      <w:r w:rsidRPr="00604B70">
        <w:rPr>
          <w:rFonts w:ascii="標楷體" w:eastAsia="標楷體" w:hAnsi="標楷體" w:hint="eastAsia"/>
          <w:sz w:val="26"/>
          <w:szCs w:val="26"/>
          <w:u w:val="single"/>
        </w:rPr>
        <w:t>附件</w:t>
      </w:r>
      <w:r w:rsidR="00990DC0" w:rsidRPr="00604B70">
        <w:rPr>
          <w:rFonts w:ascii="標楷體" w:eastAsia="標楷體" w:hAnsi="標楷體" w:hint="eastAsia"/>
          <w:sz w:val="26"/>
          <w:szCs w:val="26"/>
          <w:u w:val="single"/>
        </w:rPr>
        <w:t>4</w:t>
      </w:r>
      <w:r w:rsidRPr="00604B70">
        <w:rPr>
          <w:rFonts w:ascii="標楷體" w:eastAsia="標楷體" w:hAnsi="標楷體" w:hint="eastAsia"/>
          <w:sz w:val="26"/>
          <w:szCs w:val="26"/>
        </w:rPr>
        <w:t>）</w:t>
      </w:r>
      <w:r w:rsidR="000A1B77" w:rsidRPr="00604B70">
        <w:rPr>
          <w:rFonts w:ascii="標楷體" w:eastAsia="標楷體" w:hAnsi="標楷體" w:hint="eastAsia"/>
          <w:sz w:val="26"/>
          <w:szCs w:val="26"/>
        </w:rPr>
        <w:t>。</w:t>
      </w:r>
    </w:p>
    <w:p w14:paraId="0CDF2F92" w14:textId="77777777" w:rsidR="000A1B77" w:rsidRPr="007D657D" w:rsidRDefault="000A1B77" w:rsidP="00A6672C">
      <w:pPr>
        <w:rPr>
          <w:rFonts w:ascii="標楷體" w:eastAsia="標楷體" w:hAnsi="標楷體"/>
          <w:sz w:val="26"/>
          <w:szCs w:val="26"/>
        </w:rPr>
      </w:pPr>
    </w:p>
    <w:p w14:paraId="499F1FDE" w14:textId="77777777" w:rsidR="00C50908" w:rsidRPr="007D657D" w:rsidRDefault="00C50908" w:rsidP="00C50908">
      <w:pPr>
        <w:widowControl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七、審查作業</w:t>
      </w:r>
    </w:p>
    <w:p w14:paraId="78965AF7" w14:textId="77777777" w:rsidR="00C50908" w:rsidRPr="007D657D" w:rsidRDefault="00C50908" w:rsidP="00C50908">
      <w:pPr>
        <w:widowControl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（一）審查形式：由本</w:t>
      </w:r>
      <w:r w:rsidR="007B5DC6" w:rsidRPr="007D657D">
        <w:rPr>
          <w:rFonts w:ascii="標楷體" w:eastAsia="標楷體" w:hAnsi="標楷體" w:cs="Arial" w:hint="eastAsia"/>
          <w:kern w:val="0"/>
          <w:sz w:val="26"/>
          <w:szCs w:val="26"/>
        </w:rPr>
        <w:t>校</w:t>
      </w: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組成審查小組，以會議方式進行審查。</w:t>
      </w:r>
    </w:p>
    <w:p w14:paraId="3B2CB555" w14:textId="77777777" w:rsidR="00C50908" w:rsidRPr="007D657D" w:rsidRDefault="00C50908" w:rsidP="00C50908">
      <w:pPr>
        <w:widowControl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（二）審查重點：</w:t>
      </w:r>
    </w:p>
    <w:p w14:paraId="3D35649B" w14:textId="12364AB0" w:rsidR="00C50908" w:rsidRPr="007D657D" w:rsidRDefault="003654C4" w:rsidP="00CC09FD">
      <w:pPr>
        <w:pStyle w:val="ae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/>
          <w:sz w:val="26"/>
          <w:szCs w:val="26"/>
        </w:rPr>
        <w:t>短講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目標與</w:t>
      </w:r>
      <w:r w:rsidRPr="007D657D">
        <w:rPr>
          <w:rFonts w:ascii="標楷體" w:eastAsia="標楷體" w:hAnsi="標楷體" w:hint="eastAsia"/>
          <w:sz w:val="26"/>
          <w:szCs w:val="26"/>
        </w:rPr>
        <w:t>「品格深耕、</w:t>
      </w:r>
      <w:r w:rsidR="00EC6108" w:rsidRPr="007D657D">
        <w:rPr>
          <w:rFonts w:ascii="標楷體" w:eastAsia="標楷體" w:hAnsi="標楷體" w:hint="eastAsia"/>
          <w:sz w:val="26"/>
          <w:szCs w:val="26"/>
        </w:rPr>
        <w:t>生活</w:t>
      </w:r>
      <w:r w:rsidRPr="007D657D">
        <w:rPr>
          <w:rFonts w:ascii="標楷體" w:eastAsia="標楷體" w:hAnsi="標楷體" w:hint="eastAsia"/>
          <w:sz w:val="26"/>
          <w:szCs w:val="26"/>
        </w:rPr>
        <w:t>實踐」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內涵之符合程度。（</w:t>
      </w:r>
      <w:r w:rsidR="00C50908" w:rsidRPr="007D657D">
        <w:rPr>
          <w:rFonts w:ascii="標楷體" w:eastAsia="標楷體" w:hAnsi="標楷體"/>
          <w:sz w:val="26"/>
          <w:szCs w:val="26"/>
        </w:rPr>
        <w:t>2</w:t>
      </w:r>
      <w:r w:rsidR="007B5DC6" w:rsidRPr="007D657D">
        <w:rPr>
          <w:rFonts w:ascii="標楷體" w:eastAsia="標楷體" w:hAnsi="標楷體" w:hint="eastAsia"/>
          <w:sz w:val="26"/>
          <w:szCs w:val="26"/>
        </w:rPr>
        <w:t>5</w:t>
      </w:r>
      <w:r w:rsidR="00C50908" w:rsidRPr="007D657D">
        <w:rPr>
          <w:rFonts w:ascii="標楷體" w:eastAsia="標楷體" w:hAnsi="標楷體"/>
          <w:sz w:val="26"/>
          <w:szCs w:val="26"/>
        </w:rPr>
        <w:t>%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）</w:t>
      </w:r>
    </w:p>
    <w:p w14:paraId="44616946" w14:textId="18163CD3" w:rsidR="00C50908" w:rsidRPr="007D657D" w:rsidRDefault="003654C4" w:rsidP="00CC09FD">
      <w:pPr>
        <w:pStyle w:val="ae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/>
          <w:sz w:val="26"/>
          <w:szCs w:val="26"/>
        </w:rPr>
        <w:t>短講內容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規劃之層次性、邏輯性及合理性。（</w:t>
      </w:r>
      <w:r w:rsidR="00C50908" w:rsidRPr="007D657D">
        <w:rPr>
          <w:rFonts w:ascii="標楷體" w:eastAsia="標楷體" w:hAnsi="標楷體"/>
          <w:sz w:val="26"/>
          <w:szCs w:val="26"/>
        </w:rPr>
        <w:t>2</w:t>
      </w:r>
      <w:r w:rsidR="007B5DC6" w:rsidRPr="007D657D">
        <w:rPr>
          <w:rFonts w:ascii="標楷體" w:eastAsia="標楷體" w:hAnsi="標楷體" w:hint="eastAsia"/>
          <w:sz w:val="26"/>
          <w:szCs w:val="26"/>
        </w:rPr>
        <w:t>5</w:t>
      </w:r>
      <w:r w:rsidR="00C50908" w:rsidRPr="007D657D">
        <w:rPr>
          <w:rFonts w:ascii="標楷體" w:eastAsia="標楷體" w:hAnsi="標楷體"/>
          <w:sz w:val="26"/>
          <w:szCs w:val="26"/>
        </w:rPr>
        <w:t>%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）</w:t>
      </w:r>
    </w:p>
    <w:p w14:paraId="68106989" w14:textId="2828344F" w:rsidR="00C50908" w:rsidRPr="007D657D" w:rsidRDefault="003654C4" w:rsidP="00CC09FD">
      <w:pPr>
        <w:pStyle w:val="ae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/>
          <w:sz w:val="26"/>
          <w:szCs w:val="26"/>
        </w:rPr>
        <w:t>短講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經營之永續推廣及規劃。（</w:t>
      </w:r>
      <w:r w:rsidR="00C50908" w:rsidRPr="007D657D">
        <w:rPr>
          <w:rFonts w:ascii="標楷體" w:eastAsia="標楷體" w:hAnsi="標楷體"/>
          <w:sz w:val="26"/>
          <w:szCs w:val="26"/>
        </w:rPr>
        <w:t>2</w:t>
      </w:r>
      <w:r w:rsidR="007B5DC6" w:rsidRPr="007D657D">
        <w:rPr>
          <w:rFonts w:ascii="標楷體" w:eastAsia="標楷體" w:hAnsi="標楷體" w:hint="eastAsia"/>
          <w:sz w:val="26"/>
          <w:szCs w:val="26"/>
        </w:rPr>
        <w:t>5</w:t>
      </w:r>
      <w:r w:rsidR="00C50908" w:rsidRPr="007D657D">
        <w:rPr>
          <w:rFonts w:ascii="標楷體" w:eastAsia="標楷體" w:hAnsi="標楷體"/>
          <w:sz w:val="26"/>
          <w:szCs w:val="26"/>
        </w:rPr>
        <w:t>%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）</w:t>
      </w:r>
    </w:p>
    <w:p w14:paraId="58AD9512" w14:textId="296B8362" w:rsidR="003654C4" w:rsidRPr="007D657D" w:rsidRDefault="003654C4" w:rsidP="00CC09FD">
      <w:pPr>
        <w:pStyle w:val="ae"/>
        <w:numPr>
          <w:ilvl w:val="0"/>
          <w:numId w:val="5"/>
        </w:numPr>
        <w:ind w:leftChars="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/>
          <w:sz w:val="26"/>
          <w:szCs w:val="26"/>
        </w:rPr>
        <w:t>內容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安排之適切性。（</w:t>
      </w:r>
      <w:r w:rsidR="00C50908" w:rsidRPr="007D657D">
        <w:rPr>
          <w:rFonts w:ascii="標楷體" w:eastAsia="標楷體" w:hAnsi="標楷體"/>
          <w:sz w:val="26"/>
          <w:szCs w:val="26"/>
        </w:rPr>
        <w:t>2</w:t>
      </w:r>
      <w:r w:rsidR="007B5DC6" w:rsidRPr="007D657D">
        <w:rPr>
          <w:rFonts w:ascii="標楷體" w:eastAsia="標楷體" w:hAnsi="標楷體" w:hint="eastAsia"/>
          <w:sz w:val="26"/>
          <w:szCs w:val="26"/>
        </w:rPr>
        <w:t>5</w:t>
      </w:r>
      <w:r w:rsidR="00C50908" w:rsidRPr="007D657D">
        <w:rPr>
          <w:rFonts w:ascii="標楷體" w:eastAsia="標楷體" w:hAnsi="標楷體"/>
          <w:sz w:val="26"/>
          <w:szCs w:val="26"/>
        </w:rPr>
        <w:t>%</w:t>
      </w:r>
      <w:r w:rsidR="00C50908" w:rsidRPr="007D657D">
        <w:rPr>
          <w:rFonts w:ascii="標楷體" w:eastAsia="標楷體" w:hAnsi="標楷體" w:hint="eastAsia"/>
          <w:sz w:val="26"/>
          <w:szCs w:val="26"/>
        </w:rPr>
        <w:t>）</w:t>
      </w:r>
    </w:p>
    <w:p w14:paraId="13FC945F" w14:textId="77777777" w:rsidR="00F669F7" w:rsidRPr="007D657D" w:rsidRDefault="00F669F7" w:rsidP="00C50908">
      <w:pPr>
        <w:widowControl/>
        <w:rPr>
          <w:rFonts w:ascii="標楷體" w:eastAsia="標楷體" w:hAnsi="標楷體" w:cs="Arial"/>
          <w:kern w:val="0"/>
          <w:sz w:val="26"/>
          <w:szCs w:val="26"/>
        </w:rPr>
      </w:pPr>
    </w:p>
    <w:p w14:paraId="5BD4CB4A" w14:textId="77777777" w:rsidR="00310595" w:rsidRPr="007D657D" w:rsidRDefault="00310595" w:rsidP="00310595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八、徵件說明會</w:t>
      </w:r>
    </w:p>
    <w:p w14:paraId="0D87BA5D" w14:textId="1315ED5C" w:rsidR="00310595" w:rsidRPr="007D657D" w:rsidRDefault="00310595" w:rsidP="00310595">
      <w:pPr>
        <w:ind w:firstLineChars="200" w:firstLine="52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於</w:t>
      </w:r>
      <w:r w:rsidRPr="007D657D">
        <w:rPr>
          <w:rFonts w:ascii="標楷體" w:eastAsia="標楷體" w:hAnsi="標楷體"/>
          <w:sz w:val="26"/>
          <w:szCs w:val="26"/>
        </w:rPr>
        <w:t>105</w:t>
      </w:r>
      <w:r w:rsidRPr="007D657D">
        <w:rPr>
          <w:rFonts w:ascii="標楷體" w:eastAsia="標楷體" w:hAnsi="標楷體" w:hint="eastAsia"/>
          <w:sz w:val="26"/>
          <w:szCs w:val="26"/>
        </w:rPr>
        <w:t>年6月23日(四)中午</w:t>
      </w:r>
      <w:r w:rsidR="00855CAD" w:rsidRPr="007D657D">
        <w:rPr>
          <w:rFonts w:ascii="標楷體" w:eastAsia="標楷體" w:hAnsi="標楷體" w:hint="eastAsia"/>
          <w:sz w:val="26"/>
          <w:szCs w:val="26"/>
        </w:rPr>
        <w:t>12:00～</w:t>
      </w:r>
      <w:r w:rsidRPr="007D657D">
        <w:rPr>
          <w:rFonts w:ascii="標楷體" w:eastAsia="標楷體" w:hAnsi="標楷體" w:hint="eastAsia"/>
          <w:sz w:val="26"/>
          <w:szCs w:val="26"/>
        </w:rPr>
        <w:t>13:00，假實踐大學</w:t>
      </w:r>
      <w:r w:rsidR="005B2A26" w:rsidRPr="007D657D">
        <w:rPr>
          <w:rFonts w:ascii="標楷體" w:eastAsia="標楷體" w:hAnsi="標楷體"/>
          <w:sz w:val="26"/>
          <w:szCs w:val="26"/>
        </w:rPr>
        <w:t>(</w:t>
      </w:r>
      <w:r w:rsidR="005B2A26" w:rsidRPr="007D657D">
        <w:rPr>
          <w:rFonts w:ascii="標楷體" w:eastAsia="標楷體" w:hAnsi="標楷體" w:hint="eastAsia"/>
          <w:sz w:val="26"/>
          <w:szCs w:val="26"/>
        </w:rPr>
        <w:t>高雄校區</w:t>
      </w:r>
      <w:r w:rsidR="005B2A26" w:rsidRPr="007D657D">
        <w:rPr>
          <w:rFonts w:ascii="標楷體" w:eastAsia="標楷體" w:hAnsi="標楷體"/>
          <w:sz w:val="26"/>
          <w:szCs w:val="26"/>
        </w:rPr>
        <w:t>)</w:t>
      </w:r>
      <w:r w:rsidRPr="007D657D">
        <w:rPr>
          <w:rFonts w:ascii="標楷體" w:eastAsia="標楷體" w:hAnsi="標楷體" w:hint="eastAsia"/>
          <w:sz w:val="26"/>
          <w:szCs w:val="26"/>
        </w:rPr>
        <w:t>C102階梯教室舉行。</w:t>
      </w:r>
      <w:r w:rsidR="00E71168" w:rsidRPr="007D657D">
        <w:rPr>
          <w:rFonts w:ascii="標楷體" w:eastAsia="標楷體" w:hAnsi="標楷體" w:hint="eastAsia"/>
          <w:sz w:val="26"/>
          <w:szCs w:val="26"/>
        </w:rPr>
        <w:t>地址：高雄市內門區內南里大學路200號</w:t>
      </w:r>
    </w:p>
    <w:p w14:paraId="2B054B84" w14:textId="77777777" w:rsidR="00310595" w:rsidRPr="007D657D" w:rsidRDefault="00310595" w:rsidP="00C50908">
      <w:pPr>
        <w:widowControl/>
        <w:rPr>
          <w:rFonts w:ascii="標楷體" w:eastAsia="標楷體" w:hAnsi="標楷體" w:cs="Arial"/>
          <w:kern w:val="0"/>
          <w:sz w:val="26"/>
          <w:szCs w:val="26"/>
        </w:rPr>
      </w:pPr>
    </w:p>
    <w:p w14:paraId="58C73730" w14:textId="3CF538BB" w:rsidR="00595EA0" w:rsidRPr="007D657D" w:rsidRDefault="00EB4939" w:rsidP="000F5168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九、</w:t>
      </w:r>
      <w:r w:rsidR="00595EA0" w:rsidRPr="007D657D">
        <w:rPr>
          <w:rFonts w:ascii="標楷體" w:eastAsia="標楷體" w:hAnsi="標楷體" w:hint="eastAsia"/>
          <w:sz w:val="26"/>
          <w:szCs w:val="26"/>
        </w:rPr>
        <w:t>影片示範教學</w:t>
      </w:r>
    </w:p>
    <w:p w14:paraId="7A6CDAEF" w14:textId="399DC2D7" w:rsidR="00EB4939" w:rsidRPr="007D657D" w:rsidRDefault="00595EA0" w:rsidP="00FB5A68">
      <w:pPr>
        <w:ind w:firstLine="480"/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為培訓教師短講技巧及方式，本校</w:t>
      </w:r>
      <w:r w:rsidR="00EB4939" w:rsidRPr="007D657D">
        <w:rPr>
          <w:rFonts w:ascii="標楷體" w:eastAsia="標楷體" w:hAnsi="標楷體" w:hint="eastAsia"/>
          <w:sz w:val="26"/>
          <w:szCs w:val="26"/>
        </w:rPr>
        <w:t>邀請</w:t>
      </w:r>
      <w:r w:rsidRPr="007D657D">
        <w:rPr>
          <w:rFonts w:ascii="標楷體" w:eastAsia="標楷體" w:hAnsi="標楷體" w:hint="eastAsia"/>
          <w:sz w:val="26"/>
          <w:szCs w:val="26"/>
        </w:rPr>
        <w:t>國內</w:t>
      </w:r>
      <w:r w:rsidR="00EB4939" w:rsidRPr="007D657D">
        <w:rPr>
          <w:rFonts w:ascii="標楷體" w:eastAsia="標楷體" w:hAnsi="標楷體" w:hint="eastAsia"/>
          <w:sz w:val="26"/>
          <w:szCs w:val="26"/>
        </w:rPr>
        <w:t>知名的</w:t>
      </w:r>
      <w:r w:rsidR="00EB4939" w:rsidRPr="007D657D">
        <w:rPr>
          <w:rFonts w:ascii="標楷體" w:eastAsia="標楷體" w:hAnsi="標楷體"/>
          <w:sz w:val="26"/>
          <w:szCs w:val="26"/>
        </w:rPr>
        <w:t>TED</w:t>
      </w:r>
      <w:r w:rsidR="00EB4939" w:rsidRPr="007D657D">
        <w:rPr>
          <w:rFonts w:ascii="標楷體" w:eastAsia="標楷體" w:hAnsi="標楷體" w:hint="eastAsia"/>
          <w:sz w:val="26"/>
          <w:szCs w:val="26"/>
        </w:rPr>
        <w:t>講師</w:t>
      </w:r>
      <w:r w:rsidRPr="007D657D">
        <w:rPr>
          <w:rFonts w:ascii="標楷體" w:eastAsia="標楷體" w:hAnsi="標楷體" w:hint="eastAsia"/>
          <w:sz w:val="26"/>
          <w:szCs w:val="26"/>
        </w:rPr>
        <w:t>蒞校舉辦</w:t>
      </w:r>
      <w:r w:rsidR="00EB4939" w:rsidRPr="007D657D">
        <w:rPr>
          <w:rFonts w:ascii="標楷體" w:eastAsia="標楷體" w:hAnsi="標楷體" w:hint="eastAsia"/>
          <w:sz w:val="26"/>
          <w:szCs w:val="26"/>
        </w:rPr>
        <w:t>短講工作坊</w:t>
      </w:r>
      <w:r w:rsidRPr="007D657D">
        <w:rPr>
          <w:rFonts w:ascii="標楷體" w:eastAsia="標楷體" w:hAnsi="標楷體" w:hint="eastAsia"/>
          <w:sz w:val="26"/>
          <w:szCs w:val="26"/>
        </w:rPr>
        <w:t>，以及校內老師親身短講分享，</w:t>
      </w:r>
      <w:r w:rsidR="00EB4939" w:rsidRPr="007D657D">
        <w:rPr>
          <w:rFonts w:ascii="標楷體" w:eastAsia="標楷體" w:hAnsi="標楷體" w:hint="eastAsia"/>
          <w:sz w:val="26"/>
          <w:szCs w:val="26"/>
        </w:rPr>
        <w:t>其示範</w:t>
      </w:r>
      <w:r w:rsidRPr="007D657D">
        <w:rPr>
          <w:rFonts w:ascii="標楷體" w:eastAsia="標楷體" w:hAnsi="標楷體" w:hint="eastAsia"/>
          <w:sz w:val="26"/>
          <w:szCs w:val="26"/>
        </w:rPr>
        <w:t>影片如網址：</w:t>
      </w:r>
      <w:hyperlink r:id="rId10" w:history="1">
        <w:r w:rsidR="00FB5A68" w:rsidRPr="00D0710C">
          <w:rPr>
            <w:rStyle w:val="af"/>
            <w:rFonts w:hint="eastAsia"/>
          </w:rPr>
          <w:t>https://www.youtube.com/channel/UCOdg61fyoThxSNJRHBQ2_lw/videos</w:t>
        </w:r>
      </w:hyperlink>
      <w:r w:rsidR="00FB5A68">
        <w:rPr>
          <w:rFonts w:hint="eastAsia"/>
        </w:rPr>
        <w:t>，</w:t>
      </w:r>
      <w:r w:rsidR="00FB5A68" w:rsidRPr="00FB5A68">
        <w:rPr>
          <w:rFonts w:hint="eastAsia"/>
        </w:rPr>
        <w:t>供申請教師下載觀摩。</w:t>
      </w:r>
    </w:p>
    <w:p w14:paraId="052ED69B" w14:textId="60B9BBFB" w:rsidR="000F5168" w:rsidRPr="007D657D" w:rsidRDefault="00595EA0" w:rsidP="000F5168">
      <w:pPr>
        <w:rPr>
          <w:rFonts w:ascii="標楷體" w:eastAsia="標楷體" w:hAnsi="標楷體"/>
          <w:sz w:val="26"/>
          <w:szCs w:val="26"/>
        </w:rPr>
      </w:pPr>
      <w:r w:rsidRPr="007D657D">
        <w:rPr>
          <w:rFonts w:ascii="標楷體" w:eastAsia="標楷體" w:hAnsi="標楷體" w:hint="eastAsia"/>
          <w:sz w:val="26"/>
          <w:szCs w:val="26"/>
        </w:rPr>
        <w:t>十</w:t>
      </w:r>
      <w:r w:rsidR="000F5168" w:rsidRPr="007D657D">
        <w:rPr>
          <w:rFonts w:ascii="標楷體" w:eastAsia="標楷體" w:hAnsi="標楷體" w:hint="eastAsia"/>
          <w:sz w:val="26"/>
          <w:szCs w:val="26"/>
        </w:rPr>
        <w:t>、其他注意事項</w:t>
      </w:r>
    </w:p>
    <w:p w14:paraId="70EBAF01" w14:textId="32A70755" w:rsidR="000F5168" w:rsidRPr="007D657D" w:rsidRDefault="000F5168" w:rsidP="00233EF0">
      <w:pPr>
        <w:widowControl/>
        <w:ind w:left="780" w:hangingChars="300" w:hanging="780"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（一）計畫執行期間應確實遵守學術倫理規範，最終成果產出之內容如有參考、引用他人之圖文或照片，涉及他人智慧財產權者，計畫人員應註明其</w:t>
      </w:r>
      <w:r w:rsidR="00595EA0" w:rsidRPr="007D657D">
        <w:rPr>
          <w:rFonts w:ascii="標楷體" w:eastAsia="標楷體" w:hAnsi="標楷體" w:cs="Arial" w:hint="eastAsia"/>
          <w:kern w:val="0"/>
          <w:sz w:val="26"/>
          <w:szCs w:val="26"/>
        </w:rPr>
        <w:t>來源出處及原作者姓名，並依相關法令規定辦理。計畫研發成果，本校</w:t>
      </w: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基於非營利推廣之需，享有使用權，其使用範疇，於計畫核定後請撥經費時一併簽署同意。</w:t>
      </w:r>
    </w:p>
    <w:p w14:paraId="1CA5AA22" w14:textId="77777777" w:rsidR="000F5168" w:rsidRPr="007D657D" w:rsidRDefault="000F5168" w:rsidP="00233EF0">
      <w:pPr>
        <w:widowControl/>
        <w:ind w:left="780" w:hangingChars="300" w:hanging="780"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（二）計畫研發之相關成果不得侵害他人之智慧財產權及其他權利，如有涉及使用智慧財產權之糾紛或任何權利之侵害時，悉由受補助單位及執行人員自行負責法律責任。</w:t>
      </w:r>
    </w:p>
    <w:p w14:paraId="1A7C9C11" w14:textId="6DA20963" w:rsidR="000F5168" w:rsidRPr="007D657D" w:rsidRDefault="000F5168" w:rsidP="00233EF0">
      <w:pPr>
        <w:widowControl/>
        <w:ind w:left="780" w:hangingChars="300" w:hanging="780"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lastRenderedPageBreak/>
        <w:t>（三）受補助計畫，一經核定，不得任意變更。</w:t>
      </w:r>
      <w:r w:rsidR="00595EA0" w:rsidRPr="007D657D">
        <w:rPr>
          <w:rFonts w:ascii="標楷體" w:eastAsia="標楷體" w:hAnsi="標楷體" w:cs="Arial" w:hint="eastAsia"/>
          <w:kern w:val="0"/>
          <w:sz w:val="26"/>
          <w:szCs w:val="26"/>
        </w:rPr>
        <w:t>如因故撤銷或逾期未執行者，最遲應於計畫核定後三個月內備文向本校</w:t>
      </w: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說明，並繳回全部補助款項。</w:t>
      </w:r>
    </w:p>
    <w:p w14:paraId="360D9DC3" w14:textId="4B3F9D3D" w:rsidR="004D1FDF" w:rsidRPr="007D657D" w:rsidRDefault="000F5168" w:rsidP="00E71168">
      <w:pPr>
        <w:widowControl/>
        <w:ind w:left="780" w:hangingChars="300" w:hanging="780"/>
        <w:rPr>
          <w:rFonts w:ascii="標楷體" w:eastAsia="標楷體" w:hAnsi="標楷體" w:cs="Arial"/>
          <w:kern w:val="0"/>
          <w:sz w:val="26"/>
          <w:szCs w:val="26"/>
        </w:rPr>
      </w:pPr>
      <w:r w:rsidRPr="007D657D">
        <w:rPr>
          <w:rFonts w:ascii="標楷體" w:eastAsia="標楷體" w:hAnsi="標楷體" w:cs="Arial" w:hint="eastAsia"/>
          <w:kern w:val="0"/>
          <w:sz w:val="26"/>
          <w:szCs w:val="26"/>
        </w:rPr>
        <w:t>（四）其他未盡事宜依本部相關函文或公告辦理。</w:t>
      </w:r>
    </w:p>
    <w:p w14:paraId="486FCE75" w14:textId="057A367F" w:rsidR="00081E40" w:rsidRPr="007D657D" w:rsidRDefault="00081E40" w:rsidP="00233EF0">
      <w:pPr>
        <w:widowControl/>
        <w:ind w:left="780" w:hangingChars="300" w:hanging="780"/>
        <w:rPr>
          <w:rFonts w:ascii="標楷體" w:eastAsia="標楷體" w:hAnsi="標楷體" w:cs="Arial"/>
          <w:kern w:val="0"/>
          <w:sz w:val="26"/>
          <w:szCs w:val="26"/>
        </w:rPr>
      </w:pPr>
    </w:p>
    <w:sectPr w:rsidR="00081E40" w:rsidRPr="007D657D" w:rsidSect="005540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1994E3" w14:textId="77777777" w:rsidR="00C03E31" w:rsidRDefault="00C03E31" w:rsidP="0059178A">
      <w:r>
        <w:separator/>
      </w:r>
    </w:p>
  </w:endnote>
  <w:endnote w:type="continuationSeparator" w:id="0">
    <w:p w14:paraId="7CA9104F" w14:textId="77777777" w:rsidR="00C03E31" w:rsidRDefault="00C03E31" w:rsidP="0059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95CDA1" w14:textId="77777777" w:rsidR="00C03E31" w:rsidRDefault="00C03E31" w:rsidP="0059178A">
      <w:r>
        <w:separator/>
      </w:r>
    </w:p>
  </w:footnote>
  <w:footnote w:type="continuationSeparator" w:id="0">
    <w:p w14:paraId="7E8A727D" w14:textId="77777777" w:rsidR="00C03E31" w:rsidRDefault="00C03E31" w:rsidP="00591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28B2"/>
    <w:multiLevelType w:val="hybridMultilevel"/>
    <w:tmpl w:val="2CE2600E"/>
    <w:lvl w:ilvl="0" w:tplc="AF5E4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">
    <w:nsid w:val="07F443EE"/>
    <w:multiLevelType w:val="hybridMultilevel"/>
    <w:tmpl w:val="8EBC5182"/>
    <w:lvl w:ilvl="0" w:tplc="5F3285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9D45C5"/>
    <w:multiLevelType w:val="hybridMultilevel"/>
    <w:tmpl w:val="7464BC66"/>
    <w:lvl w:ilvl="0" w:tplc="1D8C0E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1BCD43ED"/>
    <w:multiLevelType w:val="hybridMultilevel"/>
    <w:tmpl w:val="C00062A2"/>
    <w:lvl w:ilvl="0" w:tplc="5F3285C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31F25334"/>
    <w:multiLevelType w:val="hybridMultilevel"/>
    <w:tmpl w:val="7464BC66"/>
    <w:lvl w:ilvl="0" w:tplc="1D8C0E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C8A31ED"/>
    <w:multiLevelType w:val="hybridMultilevel"/>
    <w:tmpl w:val="2B6AD3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3D762865"/>
    <w:multiLevelType w:val="hybridMultilevel"/>
    <w:tmpl w:val="B6C05E0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5547815"/>
    <w:multiLevelType w:val="hybridMultilevel"/>
    <w:tmpl w:val="B8AADABE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8">
    <w:nsid w:val="48081D3B"/>
    <w:multiLevelType w:val="hybridMultilevel"/>
    <w:tmpl w:val="4E00CF14"/>
    <w:lvl w:ilvl="0" w:tplc="AF5E4AA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591E20A0"/>
    <w:multiLevelType w:val="hybridMultilevel"/>
    <w:tmpl w:val="BD3644B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2B"/>
    <w:rsid w:val="00021CC2"/>
    <w:rsid w:val="00030D57"/>
    <w:rsid w:val="00045420"/>
    <w:rsid w:val="00081E40"/>
    <w:rsid w:val="000A1B77"/>
    <w:rsid w:val="000A5AB4"/>
    <w:rsid w:val="000B36F9"/>
    <w:rsid w:val="000C1B87"/>
    <w:rsid w:val="000D6F62"/>
    <w:rsid w:val="000F5168"/>
    <w:rsid w:val="00155CD9"/>
    <w:rsid w:val="00233EF0"/>
    <w:rsid w:val="002379C1"/>
    <w:rsid w:val="00255ADC"/>
    <w:rsid w:val="00310595"/>
    <w:rsid w:val="00330A7D"/>
    <w:rsid w:val="003463AC"/>
    <w:rsid w:val="003643B0"/>
    <w:rsid w:val="003654C4"/>
    <w:rsid w:val="00367E9E"/>
    <w:rsid w:val="003851A9"/>
    <w:rsid w:val="003A2A4E"/>
    <w:rsid w:val="003C02EA"/>
    <w:rsid w:val="003C1401"/>
    <w:rsid w:val="003D1941"/>
    <w:rsid w:val="00416383"/>
    <w:rsid w:val="00442D76"/>
    <w:rsid w:val="00456737"/>
    <w:rsid w:val="00462E50"/>
    <w:rsid w:val="004C0A39"/>
    <w:rsid w:val="004D1FDF"/>
    <w:rsid w:val="004D73ED"/>
    <w:rsid w:val="004E0A9E"/>
    <w:rsid w:val="00541552"/>
    <w:rsid w:val="005540BE"/>
    <w:rsid w:val="0056221C"/>
    <w:rsid w:val="00570A03"/>
    <w:rsid w:val="0059178A"/>
    <w:rsid w:val="00595EA0"/>
    <w:rsid w:val="005B2A26"/>
    <w:rsid w:val="005D3E47"/>
    <w:rsid w:val="005E49B1"/>
    <w:rsid w:val="005F38C9"/>
    <w:rsid w:val="00604B70"/>
    <w:rsid w:val="006A52DA"/>
    <w:rsid w:val="00733CA0"/>
    <w:rsid w:val="00734D2A"/>
    <w:rsid w:val="00764DBD"/>
    <w:rsid w:val="007A5992"/>
    <w:rsid w:val="007B5DC6"/>
    <w:rsid w:val="007C4FE0"/>
    <w:rsid w:val="007D657D"/>
    <w:rsid w:val="00802B0C"/>
    <w:rsid w:val="00813419"/>
    <w:rsid w:val="00843FC8"/>
    <w:rsid w:val="00855CAD"/>
    <w:rsid w:val="008707E7"/>
    <w:rsid w:val="0087468A"/>
    <w:rsid w:val="00905213"/>
    <w:rsid w:val="00913C60"/>
    <w:rsid w:val="00920D2B"/>
    <w:rsid w:val="00990DC0"/>
    <w:rsid w:val="0099518A"/>
    <w:rsid w:val="00997D31"/>
    <w:rsid w:val="009D7294"/>
    <w:rsid w:val="009F1D33"/>
    <w:rsid w:val="00A27AD0"/>
    <w:rsid w:val="00A6672C"/>
    <w:rsid w:val="00A75A1E"/>
    <w:rsid w:val="00AD417A"/>
    <w:rsid w:val="00B96BB0"/>
    <w:rsid w:val="00C03E31"/>
    <w:rsid w:val="00C47075"/>
    <w:rsid w:val="00C50908"/>
    <w:rsid w:val="00C70E1A"/>
    <w:rsid w:val="00CC09FD"/>
    <w:rsid w:val="00CF75F6"/>
    <w:rsid w:val="00D12E34"/>
    <w:rsid w:val="00D24146"/>
    <w:rsid w:val="00DB3C7E"/>
    <w:rsid w:val="00DB6E0A"/>
    <w:rsid w:val="00E16B6B"/>
    <w:rsid w:val="00E71168"/>
    <w:rsid w:val="00E84032"/>
    <w:rsid w:val="00EB0635"/>
    <w:rsid w:val="00EB4939"/>
    <w:rsid w:val="00EC6108"/>
    <w:rsid w:val="00EF3582"/>
    <w:rsid w:val="00EF512E"/>
    <w:rsid w:val="00F21518"/>
    <w:rsid w:val="00F3014E"/>
    <w:rsid w:val="00F47283"/>
    <w:rsid w:val="00F669F7"/>
    <w:rsid w:val="00F704F5"/>
    <w:rsid w:val="00FB45AB"/>
    <w:rsid w:val="00FB5A68"/>
    <w:rsid w:val="00FF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AF53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7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1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78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D6F6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D6F62"/>
  </w:style>
  <w:style w:type="character" w:customStyle="1" w:styleId="a9">
    <w:name w:val="註解文字 字元"/>
    <w:basedOn w:val="a0"/>
    <w:link w:val="a8"/>
    <w:uiPriority w:val="99"/>
    <w:semiHidden/>
    <w:rsid w:val="000D6F62"/>
  </w:style>
  <w:style w:type="paragraph" w:styleId="aa">
    <w:name w:val="annotation subject"/>
    <w:basedOn w:val="a8"/>
    <w:next w:val="a8"/>
    <w:link w:val="ab"/>
    <w:uiPriority w:val="99"/>
    <w:semiHidden/>
    <w:unhideWhenUsed/>
    <w:rsid w:val="000D6F6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D6F6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D6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D6F6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D6F62"/>
    <w:pPr>
      <w:ind w:leftChars="200" w:left="480"/>
    </w:pPr>
  </w:style>
  <w:style w:type="character" w:styleId="af">
    <w:name w:val="Hyperlink"/>
    <w:basedOn w:val="a0"/>
    <w:uiPriority w:val="99"/>
    <w:unhideWhenUsed/>
    <w:rsid w:val="000C1B87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8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1E40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733C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33CA0"/>
    <w:rPr>
      <w:rFonts w:ascii="細明體" w:eastAsia="細明體" w:hAnsi="細明體" w:cs="細明體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C470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9178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917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9178A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0D6F6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D6F62"/>
  </w:style>
  <w:style w:type="character" w:customStyle="1" w:styleId="a9">
    <w:name w:val="註解文字 字元"/>
    <w:basedOn w:val="a0"/>
    <w:link w:val="a8"/>
    <w:uiPriority w:val="99"/>
    <w:semiHidden/>
    <w:rsid w:val="000D6F62"/>
  </w:style>
  <w:style w:type="paragraph" w:styleId="aa">
    <w:name w:val="annotation subject"/>
    <w:basedOn w:val="a8"/>
    <w:next w:val="a8"/>
    <w:link w:val="ab"/>
    <w:uiPriority w:val="99"/>
    <w:semiHidden/>
    <w:unhideWhenUsed/>
    <w:rsid w:val="000D6F62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0D6F62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0D6F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0D6F62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0D6F62"/>
    <w:pPr>
      <w:ind w:leftChars="200" w:left="480"/>
    </w:pPr>
  </w:style>
  <w:style w:type="character" w:styleId="af">
    <w:name w:val="Hyperlink"/>
    <w:basedOn w:val="a0"/>
    <w:uiPriority w:val="99"/>
    <w:unhideWhenUsed/>
    <w:rsid w:val="000C1B87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385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81E40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styleId="HTML">
    <w:name w:val="HTML Preformatted"/>
    <w:basedOn w:val="a"/>
    <w:link w:val="HTML0"/>
    <w:uiPriority w:val="99"/>
    <w:unhideWhenUsed/>
    <w:rsid w:val="00733CA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733CA0"/>
    <w:rPr>
      <w:rFonts w:ascii="細明體" w:eastAsia="細明體" w:hAnsi="細明體" w:cs="細明體"/>
      <w:kern w:val="0"/>
      <w:szCs w:val="24"/>
    </w:rPr>
  </w:style>
  <w:style w:type="character" w:styleId="af1">
    <w:name w:val="FollowedHyperlink"/>
    <w:basedOn w:val="a0"/>
    <w:uiPriority w:val="99"/>
    <w:semiHidden/>
    <w:unhideWhenUsed/>
    <w:rsid w:val="00C470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4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76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2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1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5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0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7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youtube.com/channel/UCOdg61fyoThxSNJRHBQ2_lw/video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ldc2@g2.usc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CEAEE-8367-49CB-B65A-FF54168E9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1434</Characters>
  <Application>Microsoft Office Word</Application>
  <DocSecurity>0</DocSecurity>
  <Lines>11</Lines>
  <Paragraphs>3</Paragraphs>
  <ScaleCrop>false</ScaleCrop>
  <Company>C.M.T</Company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user</cp:lastModifiedBy>
  <cp:revision>2</cp:revision>
  <cp:lastPrinted>2016-06-13T02:41:00Z</cp:lastPrinted>
  <dcterms:created xsi:type="dcterms:W3CDTF">2016-06-21T08:27:00Z</dcterms:created>
  <dcterms:modified xsi:type="dcterms:W3CDTF">2016-06-21T08:27:00Z</dcterms:modified>
</cp:coreProperties>
</file>