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1F" w:rsidRPr="00FA57A8" w:rsidRDefault="00996D1F" w:rsidP="003349E4">
      <w:pPr>
        <w:jc w:val="center"/>
        <w:rPr>
          <w:rFonts w:ascii="標楷體" w:eastAsia="標楷體" w:hAnsi="標楷體"/>
          <w:sz w:val="40"/>
        </w:rPr>
      </w:pPr>
      <w:bookmarkStart w:id="0" w:name="_GoBack"/>
      <w:bookmarkEnd w:id="0"/>
      <w:r w:rsidRPr="00FA57A8">
        <w:rPr>
          <w:rFonts w:ascii="標楷體" w:eastAsia="標楷體" w:hAnsi="標楷體"/>
          <w:sz w:val="40"/>
        </w:rPr>
        <w:t>2016</w:t>
      </w:r>
      <w:r w:rsidR="00C374AD">
        <w:rPr>
          <w:rFonts w:ascii="標楷體" w:eastAsia="標楷體" w:hAnsi="標楷體" w:hint="eastAsia"/>
          <w:sz w:val="40"/>
        </w:rPr>
        <w:t>全國</w:t>
      </w:r>
      <w:r w:rsidRPr="00FA57A8">
        <w:rPr>
          <w:rFonts w:ascii="標楷體" w:eastAsia="標楷體" w:hAnsi="標楷體" w:hint="eastAsia"/>
          <w:sz w:val="40"/>
        </w:rPr>
        <w:t>產業人才培育課程分流研討會暨實習實作成果展</w:t>
      </w:r>
    </w:p>
    <w:p w:rsidR="00996D1F" w:rsidRPr="00D41DF6" w:rsidRDefault="00996D1F" w:rsidP="001935D9">
      <w:pPr>
        <w:jc w:val="center"/>
        <w:rPr>
          <w:rFonts w:ascii="標楷體" w:eastAsia="標楷體" w:hAnsi="標楷體"/>
          <w:b/>
          <w:sz w:val="40"/>
        </w:rPr>
      </w:pPr>
      <w:r w:rsidRPr="00D41DF6">
        <w:rPr>
          <w:rFonts w:ascii="標楷體" w:eastAsia="標楷體" w:hAnsi="標楷體" w:hint="eastAsia"/>
          <w:b/>
          <w:sz w:val="40"/>
        </w:rPr>
        <w:t>緣起</w:t>
      </w:r>
    </w:p>
    <w:p w:rsidR="00996D1F" w:rsidRPr="00FA57A8" w:rsidRDefault="0048121B" w:rsidP="0047253C">
      <w:pPr>
        <w:ind w:firstLineChars="200" w:firstLine="560"/>
        <w:rPr>
          <w:rFonts w:ascii="標楷體" w:eastAsia="標楷體" w:hAnsi="標楷體"/>
          <w:sz w:val="28"/>
          <w:szCs w:val="28"/>
        </w:rPr>
      </w:pPr>
      <w:r>
        <w:rPr>
          <w:rFonts w:ascii="標楷體" w:eastAsia="標楷體" w:hAnsi="標楷體" w:hint="eastAsia"/>
          <w:sz w:val="28"/>
        </w:rPr>
        <w:t>2016年台灣青年失業率高達近13%，是全球青年平均失業率的2倍，遠高於韓國的9.75%及日本的6.7%，</w:t>
      </w:r>
      <w:r w:rsidR="00996D1F" w:rsidRPr="00FA57A8">
        <w:rPr>
          <w:rFonts w:ascii="標楷體" w:eastAsia="標楷體" w:hAnsi="標楷體" w:hint="eastAsia"/>
          <w:sz w:val="28"/>
        </w:rPr>
        <w:t>面對複雜多變的世界經濟，台灣經濟遲緩不前，大學能否為國家培育經濟發展所需具升級轉型競爭力的產業人才，是刻不容緩的議題。然當前大學教育中學校提供的內容與產業所需的技能有著明顯的差距，造成職缺需求高但企業卻找不到人的窘境；有鑑於此，教育部近期積極推動高教產學分流課程方案，期望</w:t>
      </w:r>
      <w:r w:rsidR="00996D1F" w:rsidRPr="00FA57A8">
        <w:rPr>
          <w:rFonts w:ascii="標楷體" w:eastAsia="標楷體" w:hAnsi="標楷體" w:hint="eastAsia"/>
          <w:sz w:val="28"/>
          <w:szCs w:val="28"/>
        </w:rPr>
        <w:t>透過專業實務為導向之課程內容及教學型態變革、高教人才在校學習與職場體驗之連結及產業與學校合作課程、教學、研發活動等，強化學生專業實務能力，彌補學用落差的缺口。</w:t>
      </w:r>
    </w:p>
    <w:p w:rsidR="00996D1F" w:rsidRPr="00FA57A8" w:rsidRDefault="00996D1F" w:rsidP="00666928">
      <w:pPr>
        <w:ind w:firstLineChars="200" w:firstLine="560"/>
        <w:rPr>
          <w:rFonts w:ascii="標楷體" w:eastAsia="標楷體" w:hAnsi="標楷體"/>
          <w:sz w:val="28"/>
        </w:rPr>
      </w:pPr>
      <w:r w:rsidRPr="00FA57A8">
        <w:rPr>
          <w:rFonts w:ascii="標楷體" w:eastAsia="標楷體" w:hAnsi="標楷體" w:hint="eastAsia"/>
          <w:sz w:val="28"/>
        </w:rPr>
        <w:t>過去幾年，輔仁大學亦對此問題同樣深感憂慮，因此積極進行一連串人才培育機制的整合，從不斷的調整理論與實務型課程的組合、到深化企業實習的附加價值、甚至到推動跨院系的合作等，期望透過不斷整合及創新性的運作來達成學用合一之目的。即使如此，具就業力人才的培育仍跟不上產業的需求，特召開「</w:t>
      </w:r>
      <w:r w:rsidRPr="00FA57A8">
        <w:rPr>
          <w:rFonts w:ascii="標楷體" w:eastAsia="標楷體" w:hAnsi="標楷體"/>
          <w:sz w:val="28"/>
        </w:rPr>
        <w:t>2016</w:t>
      </w:r>
      <w:r w:rsidRPr="00FA57A8">
        <w:rPr>
          <w:rFonts w:ascii="標楷體" w:eastAsia="標楷體" w:hAnsi="標楷體" w:hint="eastAsia"/>
          <w:sz w:val="28"/>
        </w:rPr>
        <w:t>產業人才培育課程分流研討會暨實習實作成果展」，冀希藉此增加產官學訓之間的溝通與交流，了解政府教育政策導向及吸收業界意見，尋求各種可能的解決方案與合作模式，以精進並加速當前產業人才之培育。</w:t>
      </w:r>
    </w:p>
    <w:p w:rsidR="00996D1F" w:rsidRPr="00FA57A8" w:rsidRDefault="00996D1F" w:rsidP="00DE47D6">
      <w:pPr>
        <w:ind w:firstLineChars="200" w:firstLine="560"/>
        <w:rPr>
          <w:rFonts w:ascii="標楷體" w:eastAsia="標楷體" w:hAnsi="標楷體"/>
          <w:sz w:val="40"/>
        </w:rPr>
      </w:pPr>
      <w:r w:rsidRPr="00D41DF6">
        <w:rPr>
          <w:rFonts w:ascii="標楷體" w:eastAsia="標楷體" w:hAnsi="標楷體" w:hint="eastAsia"/>
          <w:sz w:val="28"/>
        </w:rPr>
        <w:t>本次研討會分「專業型課程分流」、「跨域型課程分流」與「</w:t>
      </w:r>
      <w:r w:rsidRPr="00D41DF6">
        <w:rPr>
          <w:rFonts w:ascii="標楷體" w:eastAsia="標楷體" w:hAnsi="標楷體" w:hint="eastAsia"/>
          <w:sz w:val="28"/>
          <w:szCs w:val="28"/>
        </w:rPr>
        <w:t>實習實作模式個案分享</w:t>
      </w:r>
      <w:r w:rsidRPr="00D41DF6">
        <w:rPr>
          <w:rFonts w:ascii="標楷體" w:eastAsia="標楷體" w:hAnsi="標楷體" w:hint="eastAsia"/>
          <w:sz w:val="28"/>
        </w:rPr>
        <w:t>」三個場次，將邀請教育部主</w:t>
      </w:r>
      <w:r w:rsidRPr="00FA57A8">
        <w:rPr>
          <w:rFonts w:ascii="標楷體" w:eastAsia="標楷體" w:hAnsi="標楷體" w:hint="eastAsia"/>
          <w:sz w:val="28"/>
        </w:rPr>
        <w:t>管官員進行政策性專題</w:t>
      </w:r>
      <w:r w:rsidR="0048121B" w:rsidRPr="00FA57A8">
        <w:rPr>
          <w:rFonts w:ascii="標楷體" w:eastAsia="標楷體" w:hAnsi="標楷體" w:hint="eastAsia"/>
          <w:sz w:val="28"/>
        </w:rPr>
        <w:t>講</w:t>
      </w:r>
      <w:r w:rsidRPr="00FA57A8">
        <w:rPr>
          <w:rFonts w:ascii="標楷體" w:eastAsia="標楷體" w:hAnsi="標楷體" w:hint="eastAsia"/>
          <w:sz w:val="28"/>
        </w:rPr>
        <w:t>演</w:t>
      </w:r>
      <w:r w:rsidR="0048121B">
        <w:rPr>
          <w:rFonts w:ascii="標楷體" w:eastAsia="標楷體" w:hAnsi="標楷體" w:hint="eastAsia"/>
          <w:sz w:val="28"/>
        </w:rPr>
        <w:t>及</w:t>
      </w:r>
      <w:r w:rsidR="00373DBE">
        <w:rPr>
          <w:rFonts w:ascii="標楷體" w:eastAsia="標楷體" w:hAnsi="標楷體" w:hint="eastAsia"/>
          <w:sz w:val="28"/>
        </w:rPr>
        <w:t>國際級</w:t>
      </w:r>
      <w:r w:rsidR="00811D28" w:rsidRPr="00811D28">
        <w:rPr>
          <w:rFonts w:ascii="標楷體" w:eastAsia="標楷體" w:hAnsi="標楷體" w:hint="eastAsia"/>
          <w:sz w:val="28"/>
        </w:rPr>
        <w:t>企業家</w:t>
      </w:r>
      <w:r w:rsidR="00811D28">
        <w:rPr>
          <w:rFonts w:ascii="標楷體" w:eastAsia="標楷體" w:hAnsi="標楷體" w:hint="eastAsia"/>
          <w:sz w:val="28"/>
        </w:rPr>
        <w:t>，與</w:t>
      </w:r>
      <w:r w:rsidR="0048121B">
        <w:rPr>
          <w:rFonts w:ascii="標楷體" w:eastAsia="標楷體" w:hAnsi="標楷體" w:hint="eastAsia"/>
          <w:sz w:val="28"/>
        </w:rPr>
        <w:t>各大學課程分流及人才培育策略主管</w:t>
      </w:r>
      <w:r w:rsidRPr="00FA57A8">
        <w:rPr>
          <w:rFonts w:ascii="標楷體" w:eastAsia="標楷體" w:hAnsi="標楷體" w:hint="eastAsia"/>
          <w:sz w:val="28"/>
        </w:rPr>
        <w:t>及大學在校與畢業生進行多元觀點分享與交流。</w:t>
      </w:r>
      <w:r w:rsidRPr="00FA57A8">
        <w:rPr>
          <w:rFonts w:ascii="標楷體" w:eastAsia="標楷體" w:hAnsi="標楷體" w:hint="eastAsia"/>
          <w:sz w:val="28"/>
        </w:rPr>
        <w:lastRenderedPageBreak/>
        <w:t>希望透過本次研討會的進行，對台灣產業人才培育及就業競爭力整合能提出具體可行的方案與策略。</w:t>
      </w:r>
    </w:p>
    <w:p w:rsidR="00996D1F" w:rsidRPr="00D41DF6" w:rsidRDefault="00996D1F" w:rsidP="003349E4">
      <w:pPr>
        <w:jc w:val="center"/>
        <w:rPr>
          <w:rFonts w:ascii="標楷體" w:eastAsia="標楷體" w:hAnsi="標楷體"/>
          <w:b/>
          <w:sz w:val="40"/>
        </w:rPr>
      </w:pPr>
      <w:r w:rsidRPr="00D41DF6">
        <w:rPr>
          <w:rFonts w:ascii="標楷體" w:eastAsia="標楷體" w:hAnsi="標楷體" w:hint="eastAsia"/>
          <w:b/>
          <w:sz w:val="40"/>
        </w:rPr>
        <w:t>會議資訊</w:t>
      </w:r>
    </w:p>
    <w:p w:rsidR="00996D1F" w:rsidRPr="00FA57A8" w:rsidRDefault="00996D1F" w:rsidP="003349E4">
      <w:pPr>
        <w:pStyle w:val="a4"/>
        <w:numPr>
          <w:ilvl w:val="0"/>
          <w:numId w:val="8"/>
        </w:numPr>
        <w:ind w:leftChars="0"/>
        <w:rPr>
          <w:rFonts w:ascii="標楷體" w:eastAsia="標楷體" w:hAnsi="標楷體"/>
          <w:sz w:val="28"/>
          <w:szCs w:val="28"/>
        </w:rPr>
      </w:pPr>
      <w:r w:rsidRPr="00FA57A8">
        <w:rPr>
          <w:rFonts w:ascii="標楷體" w:eastAsia="標楷體" w:hAnsi="標楷體" w:hint="eastAsia"/>
          <w:sz w:val="28"/>
          <w:szCs w:val="28"/>
        </w:rPr>
        <w:t>會議日期：</w:t>
      </w:r>
      <w:r w:rsidRPr="00FA57A8">
        <w:rPr>
          <w:rFonts w:ascii="標楷體" w:eastAsia="標楷體" w:hAnsi="標楷體"/>
          <w:sz w:val="28"/>
          <w:szCs w:val="28"/>
        </w:rPr>
        <w:t>105</w:t>
      </w:r>
      <w:r w:rsidRPr="00FA57A8">
        <w:rPr>
          <w:rFonts w:ascii="標楷體" w:eastAsia="標楷體" w:hAnsi="標楷體" w:hint="eastAsia"/>
          <w:sz w:val="28"/>
          <w:szCs w:val="28"/>
        </w:rPr>
        <w:t>年</w:t>
      </w:r>
      <w:r>
        <w:rPr>
          <w:rFonts w:ascii="標楷體" w:eastAsia="標楷體" w:hAnsi="標楷體"/>
          <w:sz w:val="28"/>
          <w:szCs w:val="28"/>
        </w:rPr>
        <w:t>12</w:t>
      </w:r>
      <w:r w:rsidRPr="00FA57A8">
        <w:rPr>
          <w:rFonts w:ascii="標楷體" w:eastAsia="標楷體" w:hAnsi="標楷體" w:hint="eastAsia"/>
          <w:sz w:val="28"/>
          <w:szCs w:val="28"/>
        </w:rPr>
        <w:t>月</w:t>
      </w:r>
      <w:r>
        <w:rPr>
          <w:rFonts w:ascii="標楷體" w:eastAsia="標楷體" w:hAnsi="標楷體"/>
          <w:sz w:val="28"/>
          <w:szCs w:val="28"/>
        </w:rPr>
        <w:t>9</w:t>
      </w:r>
      <w:r w:rsidRPr="00FA57A8">
        <w:rPr>
          <w:rFonts w:ascii="標楷體" w:eastAsia="標楷體" w:hAnsi="標楷體" w:hint="eastAsia"/>
          <w:sz w:val="28"/>
          <w:szCs w:val="28"/>
        </w:rPr>
        <w:t>日</w:t>
      </w:r>
      <w:r w:rsidRPr="00FA57A8">
        <w:rPr>
          <w:rFonts w:ascii="標楷體" w:eastAsia="標楷體" w:hAnsi="標楷體"/>
          <w:sz w:val="28"/>
          <w:szCs w:val="28"/>
        </w:rPr>
        <w:t>(</w:t>
      </w:r>
      <w:r w:rsidRPr="00FA57A8">
        <w:rPr>
          <w:rFonts w:ascii="標楷體" w:eastAsia="標楷體" w:hAnsi="標楷體" w:hint="eastAsia"/>
          <w:sz w:val="28"/>
          <w:szCs w:val="28"/>
        </w:rPr>
        <w:t>五</w:t>
      </w:r>
      <w:r w:rsidRPr="00FA57A8">
        <w:rPr>
          <w:rFonts w:ascii="標楷體" w:eastAsia="標楷體" w:hAnsi="標楷體"/>
          <w:sz w:val="28"/>
          <w:szCs w:val="28"/>
        </w:rPr>
        <w:t>)</w:t>
      </w:r>
    </w:p>
    <w:p w:rsidR="00996D1F" w:rsidRPr="00FA57A8" w:rsidRDefault="00996D1F" w:rsidP="003349E4">
      <w:pPr>
        <w:pStyle w:val="a4"/>
        <w:numPr>
          <w:ilvl w:val="0"/>
          <w:numId w:val="8"/>
        </w:numPr>
        <w:ind w:leftChars="0"/>
        <w:rPr>
          <w:rFonts w:ascii="標楷體" w:eastAsia="標楷體" w:hAnsi="標楷體"/>
          <w:sz w:val="28"/>
          <w:szCs w:val="28"/>
        </w:rPr>
      </w:pPr>
      <w:r w:rsidRPr="00FA57A8">
        <w:rPr>
          <w:rFonts w:ascii="標楷體" w:eastAsia="標楷體" w:hAnsi="標楷體" w:hint="eastAsia"/>
          <w:sz w:val="28"/>
          <w:szCs w:val="28"/>
        </w:rPr>
        <w:t>會議時間：</w:t>
      </w:r>
      <w:r w:rsidRPr="00FA57A8">
        <w:rPr>
          <w:rFonts w:ascii="標楷體" w:eastAsia="標楷體" w:hAnsi="標楷體"/>
          <w:sz w:val="28"/>
          <w:szCs w:val="28"/>
        </w:rPr>
        <w:t>9:00-16:</w:t>
      </w:r>
      <w:r>
        <w:rPr>
          <w:rFonts w:ascii="標楷體" w:eastAsia="標楷體" w:hAnsi="標楷體"/>
          <w:sz w:val="28"/>
          <w:szCs w:val="28"/>
        </w:rPr>
        <w:t>40</w:t>
      </w:r>
    </w:p>
    <w:p w:rsidR="00996D1F" w:rsidRPr="00FA57A8" w:rsidRDefault="00996D1F" w:rsidP="003349E4">
      <w:pPr>
        <w:pStyle w:val="a4"/>
        <w:numPr>
          <w:ilvl w:val="0"/>
          <w:numId w:val="8"/>
        </w:numPr>
        <w:ind w:leftChars="0"/>
        <w:rPr>
          <w:rFonts w:ascii="標楷體" w:eastAsia="標楷體" w:hAnsi="標楷體"/>
          <w:sz w:val="28"/>
          <w:szCs w:val="28"/>
        </w:rPr>
      </w:pPr>
      <w:r w:rsidRPr="00FA57A8">
        <w:rPr>
          <w:rFonts w:ascii="標楷體" w:eastAsia="標楷體" w:hAnsi="標楷體" w:hint="eastAsia"/>
          <w:sz w:val="28"/>
          <w:szCs w:val="28"/>
        </w:rPr>
        <w:t>會議地點：輔仁大學</w:t>
      </w:r>
      <w:r w:rsidR="001B787F">
        <w:rPr>
          <w:rFonts w:ascii="標楷體" w:eastAsia="標楷體" w:hAnsi="標楷體" w:hint="eastAsia"/>
          <w:sz w:val="28"/>
          <w:szCs w:val="28"/>
        </w:rPr>
        <w:t xml:space="preserve"> </w:t>
      </w:r>
      <w:r w:rsidR="002D6721">
        <w:rPr>
          <w:rFonts w:ascii="標楷體" w:eastAsia="標楷體" w:hAnsi="標楷體" w:hint="eastAsia"/>
          <w:sz w:val="28"/>
          <w:szCs w:val="28"/>
        </w:rPr>
        <w:t>聖言樓</w:t>
      </w:r>
      <w:r w:rsidR="001B787F">
        <w:rPr>
          <w:rFonts w:ascii="標楷體" w:eastAsia="標楷體" w:hAnsi="標楷體" w:hint="eastAsia"/>
          <w:sz w:val="28"/>
          <w:szCs w:val="28"/>
        </w:rPr>
        <w:t xml:space="preserve"> </w:t>
      </w:r>
      <w:r w:rsidR="002D6721">
        <w:rPr>
          <w:rFonts w:ascii="標楷體" w:eastAsia="標楷體" w:hAnsi="標楷體" w:hint="eastAsia"/>
          <w:sz w:val="28"/>
          <w:szCs w:val="28"/>
        </w:rPr>
        <w:t>百鍊廳</w:t>
      </w:r>
    </w:p>
    <w:p w:rsidR="00996D1F" w:rsidRPr="001A4E3F" w:rsidRDefault="00996D1F" w:rsidP="00FA57A8">
      <w:pPr>
        <w:pStyle w:val="a4"/>
        <w:numPr>
          <w:ilvl w:val="0"/>
          <w:numId w:val="8"/>
        </w:numPr>
        <w:ind w:leftChars="0"/>
        <w:rPr>
          <w:rFonts w:ascii="標楷體" w:eastAsia="標楷體" w:hAnsi="標楷體"/>
          <w:sz w:val="28"/>
          <w:szCs w:val="28"/>
        </w:rPr>
      </w:pPr>
      <w:r w:rsidRPr="00FA57A8">
        <w:rPr>
          <w:rFonts w:ascii="標楷體" w:eastAsia="標楷體" w:hAnsi="標楷體" w:hint="eastAsia"/>
          <w:sz w:val="28"/>
          <w:szCs w:val="28"/>
        </w:rPr>
        <w:t>參與對象：</w:t>
      </w:r>
      <w:r w:rsidRPr="001A4E3F">
        <w:rPr>
          <w:rFonts w:ascii="標楷體" w:eastAsia="標楷體" w:hAnsi="標楷體" w:hint="eastAsia"/>
          <w:sz w:val="28"/>
          <w:szCs w:val="28"/>
        </w:rPr>
        <w:t>全國高教學校之產業人才培育相關人員以及產業代表。</w:t>
      </w:r>
    </w:p>
    <w:p w:rsidR="00996D1F" w:rsidRPr="00FA57A8" w:rsidRDefault="00996D1F" w:rsidP="003349E4">
      <w:pPr>
        <w:pStyle w:val="a4"/>
        <w:numPr>
          <w:ilvl w:val="0"/>
          <w:numId w:val="8"/>
        </w:numPr>
        <w:ind w:leftChars="0"/>
        <w:rPr>
          <w:rFonts w:ascii="標楷體" w:eastAsia="標楷體" w:hAnsi="標楷體"/>
          <w:sz w:val="28"/>
          <w:szCs w:val="28"/>
        </w:rPr>
      </w:pPr>
      <w:r w:rsidRPr="00FA57A8">
        <w:rPr>
          <w:rFonts w:ascii="標楷體" w:eastAsia="標楷體" w:hAnsi="標楷體" w:hint="eastAsia"/>
          <w:sz w:val="28"/>
          <w:szCs w:val="28"/>
        </w:rPr>
        <w:t>目的：</w:t>
      </w:r>
    </w:p>
    <w:p w:rsidR="00996D1F" w:rsidRPr="00FA57A8" w:rsidRDefault="00996D1F" w:rsidP="0000722F">
      <w:pPr>
        <w:pStyle w:val="a4"/>
        <w:ind w:leftChars="0" w:left="0" w:firstLineChars="342" w:firstLine="958"/>
        <w:rPr>
          <w:rFonts w:ascii="標楷體" w:eastAsia="標楷體" w:hAnsi="標楷體"/>
          <w:sz w:val="28"/>
          <w:szCs w:val="28"/>
        </w:rPr>
      </w:pPr>
      <w:r w:rsidRPr="00FA57A8">
        <w:rPr>
          <w:rFonts w:ascii="標楷體" w:eastAsia="標楷體" w:hAnsi="標楷體"/>
          <w:sz w:val="28"/>
          <w:szCs w:val="28"/>
        </w:rPr>
        <w:t xml:space="preserve">1. </w:t>
      </w:r>
      <w:r w:rsidRPr="00FA57A8">
        <w:rPr>
          <w:rFonts w:ascii="標楷體" w:eastAsia="標楷體" w:hAnsi="標楷體" w:hint="eastAsia"/>
          <w:sz w:val="28"/>
          <w:szCs w:val="28"/>
        </w:rPr>
        <w:t>邀請產官學三方針對”學用合一”的議題，進行具體討論。</w:t>
      </w:r>
    </w:p>
    <w:p w:rsidR="00996D1F" w:rsidRPr="00FA57A8" w:rsidRDefault="00996D1F" w:rsidP="0000722F">
      <w:pPr>
        <w:pStyle w:val="a4"/>
        <w:ind w:leftChars="0" w:left="0" w:firstLineChars="342" w:firstLine="958"/>
        <w:rPr>
          <w:rFonts w:ascii="標楷體" w:eastAsia="標楷體" w:hAnsi="標楷體"/>
          <w:sz w:val="28"/>
          <w:szCs w:val="28"/>
        </w:rPr>
      </w:pPr>
      <w:r w:rsidRPr="00FA57A8">
        <w:rPr>
          <w:rFonts w:ascii="標楷體" w:eastAsia="標楷體" w:hAnsi="標楷體"/>
          <w:sz w:val="28"/>
          <w:szCs w:val="28"/>
        </w:rPr>
        <w:t xml:space="preserve">2. </w:t>
      </w:r>
      <w:r w:rsidRPr="00FA57A8">
        <w:rPr>
          <w:rFonts w:ascii="標楷體" w:eastAsia="標楷體" w:hAnsi="標楷體" w:hint="eastAsia"/>
          <w:sz w:val="28"/>
          <w:szCs w:val="28"/>
        </w:rPr>
        <w:t>提供各高教單位經驗分享與資訊交流之平台</w:t>
      </w:r>
    </w:p>
    <w:p w:rsidR="00996D1F" w:rsidRPr="00FA57A8" w:rsidRDefault="00996D1F" w:rsidP="0000722F">
      <w:pPr>
        <w:pStyle w:val="a4"/>
        <w:ind w:leftChars="0" w:left="0" w:firstLineChars="342" w:firstLine="958"/>
        <w:rPr>
          <w:rFonts w:ascii="標楷體" w:eastAsia="標楷體" w:hAnsi="標楷體"/>
          <w:sz w:val="28"/>
          <w:szCs w:val="28"/>
        </w:rPr>
      </w:pPr>
      <w:r w:rsidRPr="00FA57A8">
        <w:rPr>
          <w:rFonts w:ascii="標楷體" w:eastAsia="標楷體" w:hAnsi="標楷體"/>
          <w:sz w:val="28"/>
          <w:szCs w:val="28"/>
        </w:rPr>
        <w:t xml:space="preserve">3. </w:t>
      </w:r>
      <w:r w:rsidRPr="00FA57A8">
        <w:rPr>
          <w:rFonts w:ascii="標楷體" w:eastAsia="標楷體" w:hAnsi="標楷體" w:hint="eastAsia"/>
          <w:sz w:val="28"/>
          <w:szCs w:val="28"/>
        </w:rPr>
        <w:t>分享</w:t>
      </w:r>
      <w:r w:rsidR="0048121B">
        <w:rPr>
          <w:rFonts w:ascii="標楷體" w:eastAsia="標楷體" w:hAnsi="標楷體" w:hint="eastAsia"/>
          <w:sz w:val="28"/>
          <w:szCs w:val="28"/>
        </w:rPr>
        <w:t>全國各</w:t>
      </w:r>
      <w:r w:rsidRPr="00FA57A8">
        <w:rPr>
          <w:rFonts w:ascii="標楷體" w:eastAsia="標楷體" w:hAnsi="標楷體" w:hint="eastAsia"/>
          <w:sz w:val="28"/>
          <w:szCs w:val="28"/>
        </w:rPr>
        <w:t>校具特色之課程分流與實習個案</w:t>
      </w:r>
      <w:r w:rsidRPr="00FA57A8">
        <w:rPr>
          <w:rFonts w:ascii="標楷體" w:eastAsia="標楷體" w:hAnsi="標楷體"/>
          <w:sz w:val="28"/>
          <w:szCs w:val="28"/>
        </w:rPr>
        <w:t>(</w:t>
      </w:r>
      <w:r w:rsidRPr="00FA57A8">
        <w:rPr>
          <w:rFonts w:ascii="標楷體" w:eastAsia="標楷體" w:hAnsi="標楷體" w:hint="eastAsia"/>
          <w:sz w:val="28"/>
          <w:szCs w:val="28"/>
        </w:rPr>
        <w:t>含課程設計與實習規劃</w:t>
      </w:r>
      <w:r w:rsidRPr="00FA57A8">
        <w:rPr>
          <w:rFonts w:ascii="標楷體" w:eastAsia="標楷體" w:hAnsi="標楷體"/>
          <w:sz w:val="28"/>
          <w:szCs w:val="28"/>
        </w:rPr>
        <w:t>)</w:t>
      </w:r>
      <w:r w:rsidRPr="00FA57A8">
        <w:rPr>
          <w:rFonts w:ascii="標楷體" w:eastAsia="標楷體" w:hAnsi="標楷體" w:hint="eastAsia"/>
          <w:sz w:val="28"/>
          <w:szCs w:val="28"/>
        </w:rPr>
        <w:t>。</w:t>
      </w:r>
    </w:p>
    <w:p w:rsidR="00996D1F" w:rsidRPr="00FA57A8" w:rsidRDefault="00996D1F" w:rsidP="0000722F">
      <w:pPr>
        <w:pStyle w:val="a4"/>
        <w:ind w:leftChars="0" w:left="0" w:firstLineChars="342" w:firstLine="958"/>
        <w:rPr>
          <w:rFonts w:ascii="標楷體" w:eastAsia="標楷體" w:hAnsi="標楷體"/>
          <w:sz w:val="28"/>
          <w:szCs w:val="28"/>
        </w:rPr>
      </w:pPr>
      <w:r w:rsidRPr="00FA57A8">
        <w:rPr>
          <w:rFonts w:ascii="標楷體" w:eastAsia="標楷體" w:hAnsi="標楷體"/>
          <w:sz w:val="28"/>
          <w:szCs w:val="28"/>
        </w:rPr>
        <w:t xml:space="preserve">4. </w:t>
      </w:r>
      <w:r w:rsidRPr="00FA57A8">
        <w:rPr>
          <w:rFonts w:ascii="標楷體" w:eastAsia="標楷體" w:hAnsi="標楷體" w:hint="eastAsia"/>
          <w:sz w:val="28"/>
          <w:szCs w:val="28"/>
        </w:rPr>
        <w:t>展示</w:t>
      </w:r>
      <w:r w:rsidR="0048121B">
        <w:rPr>
          <w:rFonts w:ascii="標楷體" w:eastAsia="標楷體" w:hAnsi="標楷體" w:hint="eastAsia"/>
          <w:sz w:val="28"/>
          <w:szCs w:val="28"/>
        </w:rPr>
        <w:t>各</w:t>
      </w:r>
      <w:r w:rsidRPr="00FA57A8">
        <w:rPr>
          <w:rFonts w:ascii="標楷體" w:eastAsia="標楷體" w:hAnsi="標楷體" w:hint="eastAsia"/>
          <w:sz w:val="28"/>
          <w:szCs w:val="28"/>
        </w:rPr>
        <w:t>校課程分流之成果。</w:t>
      </w:r>
    </w:p>
    <w:p w:rsidR="009A46EE" w:rsidRPr="00626388" w:rsidRDefault="009A46EE" w:rsidP="009A46EE">
      <w:pPr>
        <w:pStyle w:val="a4"/>
        <w:numPr>
          <w:ilvl w:val="0"/>
          <w:numId w:val="8"/>
        </w:numPr>
        <w:ind w:leftChars="0" w:left="964" w:hanging="964"/>
        <w:rPr>
          <w:rFonts w:ascii="Times New Roman" w:eastAsia="標楷體" w:hAnsi="Times New Roman"/>
          <w:sz w:val="28"/>
          <w:szCs w:val="28"/>
        </w:rPr>
      </w:pPr>
      <w:r>
        <w:rPr>
          <w:rFonts w:ascii="標楷體" w:eastAsia="標楷體" w:hAnsi="標楷體" w:hint="eastAsia"/>
          <w:sz w:val="28"/>
          <w:szCs w:val="28"/>
        </w:rPr>
        <w:t>本研討會相關資訊，請參考本校</w:t>
      </w:r>
      <w:r w:rsidRPr="009A46EE">
        <w:rPr>
          <w:rFonts w:ascii="標楷體" w:eastAsia="標楷體" w:hAnsi="標楷體" w:hint="eastAsia"/>
          <w:sz w:val="28"/>
          <w:szCs w:val="28"/>
        </w:rPr>
        <w:t>教師發展與教學資源中心</w:t>
      </w:r>
      <w:r>
        <w:rPr>
          <w:rFonts w:ascii="標楷體" w:eastAsia="標楷體" w:hAnsi="標楷體" w:hint="eastAsia"/>
          <w:sz w:val="28"/>
          <w:szCs w:val="28"/>
        </w:rPr>
        <w:t>網頁：</w:t>
      </w:r>
      <w:r w:rsidRPr="00626388">
        <w:rPr>
          <w:rFonts w:ascii="Times New Roman" w:eastAsia="標楷體" w:hAnsi="Times New Roman"/>
          <w:sz w:val="28"/>
          <w:szCs w:val="28"/>
        </w:rPr>
        <w:t>http://www.teachers.fju.edu.tw/</w:t>
      </w:r>
    </w:p>
    <w:p w:rsidR="009B2A62" w:rsidRPr="00FB1E0A" w:rsidRDefault="00FB1E0A" w:rsidP="00DA5CA1">
      <w:pPr>
        <w:pStyle w:val="a4"/>
        <w:numPr>
          <w:ilvl w:val="0"/>
          <w:numId w:val="8"/>
        </w:numPr>
        <w:ind w:leftChars="0"/>
        <w:rPr>
          <w:rFonts w:ascii="標楷體" w:eastAsia="標楷體" w:hAnsi="標楷體"/>
          <w:sz w:val="28"/>
          <w:szCs w:val="28"/>
        </w:rPr>
      </w:pPr>
      <w:r w:rsidRPr="00FB1E0A">
        <w:rPr>
          <w:rFonts w:ascii="標楷體" w:eastAsia="標楷體" w:hAnsi="標楷體" w:hint="eastAsia"/>
          <w:sz w:val="28"/>
          <w:szCs w:val="28"/>
        </w:rPr>
        <w:t>報名網址：</w:t>
      </w:r>
      <w:r w:rsidRPr="00FB1E0A">
        <w:rPr>
          <w:rFonts w:ascii="Times New Roman" w:eastAsia="標楷體" w:hAnsi="Times New Roman"/>
          <w:sz w:val="28"/>
          <w:szCs w:val="28"/>
        </w:rPr>
        <w:t>https://goo.gl/k2BxUt</w:t>
      </w:r>
    </w:p>
    <w:p w:rsidR="009B2A62" w:rsidRDefault="009B2A62" w:rsidP="00DA5CA1">
      <w:pPr>
        <w:rPr>
          <w:rFonts w:ascii="標楷體" w:eastAsia="標楷體" w:hAnsi="標楷體"/>
        </w:rPr>
      </w:pPr>
    </w:p>
    <w:p w:rsidR="009B2A62" w:rsidRDefault="009B2A62" w:rsidP="00DA5CA1">
      <w:pPr>
        <w:rPr>
          <w:rFonts w:ascii="標楷體" w:eastAsia="標楷體" w:hAnsi="標楷體"/>
        </w:rPr>
      </w:pPr>
    </w:p>
    <w:p w:rsidR="009B2A62" w:rsidRDefault="009B2A62" w:rsidP="00DA5CA1">
      <w:pPr>
        <w:rPr>
          <w:rFonts w:ascii="標楷體" w:eastAsia="標楷體" w:hAnsi="標楷體"/>
        </w:rPr>
      </w:pPr>
    </w:p>
    <w:p w:rsidR="009B2A62" w:rsidRDefault="009B2A62" w:rsidP="00DA5CA1">
      <w:pPr>
        <w:rPr>
          <w:rFonts w:ascii="標楷體" w:eastAsia="標楷體" w:hAnsi="標楷體"/>
        </w:rPr>
      </w:pPr>
    </w:p>
    <w:p w:rsidR="009B2A62" w:rsidRDefault="009B2A62" w:rsidP="00DA5CA1">
      <w:pPr>
        <w:rPr>
          <w:rFonts w:ascii="標楷體" w:eastAsia="標楷體" w:hAnsi="標楷體"/>
        </w:rPr>
      </w:pPr>
    </w:p>
    <w:p w:rsidR="009B2A62" w:rsidRDefault="009B2A62" w:rsidP="00DA5CA1">
      <w:pPr>
        <w:rPr>
          <w:rFonts w:ascii="標楷體" w:eastAsia="標楷體" w:hAnsi="標楷體"/>
        </w:rPr>
      </w:pPr>
    </w:p>
    <w:p w:rsidR="009B2A62" w:rsidRDefault="009B2A62" w:rsidP="00DA5CA1">
      <w:pPr>
        <w:rPr>
          <w:rFonts w:ascii="標楷體" w:eastAsia="標楷體" w:hAnsi="標楷體"/>
        </w:rPr>
      </w:pPr>
    </w:p>
    <w:p w:rsidR="009B2A62" w:rsidRDefault="009B2A62" w:rsidP="00DA5CA1">
      <w:pPr>
        <w:rPr>
          <w:rFonts w:ascii="標楷體" w:eastAsia="標楷體" w:hAnsi="標楷體"/>
        </w:rPr>
      </w:pPr>
    </w:p>
    <w:p w:rsidR="009B2A62" w:rsidRPr="009B2A62" w:rsidRDefault="009B2A62" w:rsidP="009B2A62">
      <w:pPr>
        <w:spacing w:line="0" w:lineRule="atLeast"/>
        <w:ind w:left="480" w:hangingChars="200" w:hanging="480"/>
        <w:rPr>
          <w:rFonts w:ascii="標楷體" w:eastAsia="標楷體" w:hAnsi="標楷體"/>
        </w:rPr>
      </w:pPr>
      <w:r w:rsidRPr="009B2A62">
        <w:rPr>
          <w:rFonts w:ascii="標楷體" w:eastAsia="標楷體" w:hAnsi="標楷體" w:hint="eastAsia"/>
          <w:b/>
          <w:u w:val="single"/>
        </w:rPr>
        <w:t>※  學校保留變更議程、講者之權利，相關異動將以實際洽邀狀況為準，並提供與會的講者貴賓知悉。</w:t>
      </w:r>
    </w:p>
    <w:p w:rsidR="006115D2" w:rsidRPr="00FA57A8" w:rsidRDefault="00996D1F" w:rsidP="00CF3C4B">
      <w:pPr>
        <w:spacing w:line="0" w:lineRule="atLeast"/>
        <w:jc w:val="center"/>
        <w:rPr>
          <w:rFonts w:ascii="標楷體" w:eastAsia="標楷體" w:hAnsi="標楷體"/>
          <w:sz w:val="40"/>
        </w:rPr>
      </w:pPr>
      <w:r>
        <w:rPr>
          <w:rFonts w:ascii="標楷體" w:eastAsia="標楷體" w:hAnsi="標楷體"/>
        </w:rPr>
        <w:br w:type="page"/>
      </w:r>
      <w:r w:rsidR="006115D2" w:rsidRPr="00FA57A8">
        <w:rPr>
          <w:rFonts w:ascii="標楷體" w:eastAsia="標楷體" w:hAnsi="標楷體"/>
          <w:sz w:val="40"/>
        </w:rPr>
        <w:lastRenderedPageBreak/>
        <w:t>2016</w:t>
      </w:r>
      <w:r w:rsidR="00C374AD">
        <w:rPr>
          <w:rFonts w:ascii="標楷體" w:eastAsia="標楷體" w:hAnsi="標楷體" w:hint="eastAsia"/>
          <w:sz w:val="40"/>
        </w:rPr>
        <w:t>全國</w:t>
      </w:r>
      <w:r w:rsidR="006115D2" w:rsidRPr="00FA57A8">
        <w:rPr>
          <w:rFonts w:ascii="標楷體" w:eastAsia="標楷體" w:hAnsi="標楷體" w:hint="eastAsia"/>
          <w:sz w:val="40"/>
        </w:rPr>
        <w:t>產業人才培育課程分流研討會暨實習實作成果展</w:t>
      </w:r>
    </w:p>
    <w:p w:rsidR="00996D1F" w:rsidRPr="00FA57A8" w:rsidRDefault="00996D1F" w:rsidP="00CF3C4B">
      <w:pPr>
        <w:widowControl/>
        <w:spacing w:line="0" w:lineRule="atLeast"/>
        <w:jc w:val="center"/>
        <w:rPr>
          <w:rFonts w:ascii="標楷體" w:eastAsia="標楷體" w:hAnsi="標楷體"/>
          <w:b/>
          <w:color w:val="0000FF"/>
          <w:sz w:val="40"/>
        </w:rPr>
      </w:pPr>
      <w:r w:rsidRPr="00FA57A8">
        <w:rPr>
          <w:rFonts w:ascii="標楷體" w:eastAsia="標楷體" w:hAnsi="標楷體" w:hint="eastAsia"/>
          <w:b/>
          <w:color w:val="0000FF"/>
          <w:sz w:val="40"/>
        </w:rPr>
        <w:t>會議議程</w:t>
      </w:r>
    </w:p>
    <w:p w:rsidR="00996D1F" w:rsidRPr="007274B9" w:rsidRDefault="00996D1F" w:rsidP="001B2976">
      <w:pPr>
        <w:pStyle w:val="a4"/>
        <w:numPr>
          <w:ilvl w:val="0"/>
          <w:numId w:val="9"/>
        </w:numPr>
        <w:ind w:leftChars="0"/>
        <w:rPr>
          <w:rFonts w:ascii="標楷體" w:eastAsia="標楷體" w:hAnsi="標楷體"/>
        </w:rPr>
      </w:pPr>
      <w:r w:rsidRPr="007274B9">
        <w:rPr>
          <w:rFonts w:ascii="標楷體" w:eastAsia="標楷體" w:hAnsi="標楷體" w:hint="eastAsia"/>
        </w:rPr>
        <w:t>會議日期：</w:t>
      </w:r>
      <w:r w:rsidRPr="007274B9">
        <w:rPr>
          <w:rFonts w:ascii="標楷體" w:eastAsia="標楷體" w:hAnsi="標楷體"/>
        </w:rPr>
        <w:t>105</w:t>
      </w:r>
      <w:r w:rsidRPr="007274B9">
        <w:rPr>
          <w:rFonts w:ascii="標楷體" w:eastAsia="標楷體" w:hAnsi="標楷體" w:hint="eastAsia"/>
        </w:rPr>
        <w:t>年</w:t>
      </w:r>
      <w:r>
        <w:rPr>
          <w:rFonts w:ascii="標楷體" w:eastAsia="標楷體" w:hAnsi="標楷體"/>
        </w:rPr>
        <w:t>12</w:t>
      </w:r>
      <w:r w:rsidRPr="007274B9">
        <w:rPr>
          <w:rFonts w:ascii="標楷體" w:eastAsia="標楷體" w:hAnsi="標楷體" w:hint="eastAsia"/>
        </w:rPr>
        <w:t>月</w:t>
      </w:r>
      <w:r>
        <w:rPr>
          <w:rFonts w:ascii="標楷體" w:eastAsia="標楷體" w:hAnsi="標楷體"/>
        </w:rPr>
        <w:t>9</w:t>
      </w:r>
      <w:r w:rsidRPr="007274B9">
        <w:rPr>
          <w:rFonts w:ascii="標楷體" w:eastAsia="標楷體" w:hAnsi="標楷體" w:hint="eastAsia"/>
        </w:rPr>
        <w:t>日</w:t>
      </w:r>
      <w:r w:rsidRPr="007274B9">
        <w:rPr>
          <w:rFonts w:ascii="標楷體" w:eastAsia="標楷體" w:hAnsi="標楷體"/>
        </w:rPr>
        <w:t>(</w:t>
      </w:r>
      <w:r w:rsidRPr="007274B9">
        <w:rPr>
          <w:rFonts w:ascii="標楷體" w:eastAsia="標楷體" w:hAnsi="標楷體" w:hint="eastAsia"/>
        </w:rPr>
        <w:t>五</w:t>
      </w:r>
      <w:r w:rsidRPr="007274B9">
        <w:rPr>
          <w:rFonts w:ascii="標楷體" w:eastAsia="標楷體" w:hAnsi="標楷體"/>
        </w:rPr>
        <w:t>)</w:t>
      </w:r>
    </w:p>
    <w:p w:rsidR="00996D1F" w:rsidRPr="007274B9" w:rsidRDefault="00996D1F" w:rsidP="002D6721">
      <w:pPr>
        <w:pStyle w:val="a4"/>
        <w:numPr>
          <w:ilvl w:val="0"/>
          <w:numId w:val="9"/>
        </w:numPr>
        <w:ind w:leftChars="0"/>
        <w:rPr>
          <w:rFonts w:ascii="標楷體" w:eastAsia="標楷體" w:hAnsi="標楷體"/>
        </w:rPr>
      </w:pPr>
      <w:r w:rsidRPr="007274B9">
        <w:rPr>
          <w:rFonts w:ascii="標楷體" w:eastAsia="標楷體" w:hAnsi="標楷體" w:hint="eastAsia"/>
        </w:rPr>
        <w:t>會議地點：輔仁大學</w:t>
      </w:r>
      <w:r w:rsidR="002D6721">
        <w:rPr>
          <w:rFonts w:ascii="標楷體" w:eastAsia="標楷體" w:hAnsi="標楷體" w:hint="eastAsia"/>
        </w:rPr>
        <w:t xml:space="preserve"> </w:t>
      </w:r>
      <w:r w:rsidR="002D6721" w:rsidRPr="002D6721">
        <w:rPr>
          <w:rFonts w:ascii="標楷體" w:eastAsia="標楷體" w:hAnsi="標楷體" w:hint="eastAsia"/>
        </w:rPr>
        <w:t>聖言樓</w:t>
      </w:r>
      <w:r w:rsidR="002D6721">
        <w:rPr>
          <w:rFonts w:ascii="標楷體" w:eastAsia="標楷體" w:hAnsi="標楷體" w:hint="eastAsia"/>
        </w:rPr>
        <w:t xml:space="preserve"> </w:t>
      </w:r>
      <w:r w:rsidR="002D6721" w:rsidRPr="002D6721">
        <w:rPr>
          <w:rFonts w:ascii="標楷體" w:eastAsia="標楷體" w:hAnsi="標楷體" w:hint="eastAsia"/>
        </w:rPr>
        <w:t>百鍊廳</w:t>
      </w:r>
    </w:p>
    <w:p w:rsidR="00996D1F" w:rsidRDefault="00996D1F" w:rsidP="006736C1">
      <w:pPr>
        <w:pStyle w:val="a4"/>
        <w:numPr>
          <w:ilvl w:val="0"/>
          <w:numId w:val="9"/>
        </w:numPr>
        <w:ind w:leftChars="0"/>
        <w:rPr>
          <w:rFonts w:ascii="標楷體" w:eastAsia="標楷體" w:hAnsi="標楷體"/>
        </w:rPr>
      </w:pPr>
      <w:r w:rsidRPr="007274B9">
        <w:rPr>
          <w:rFonts w:ascii="標楷體" w:eastAsia="標楷體" w:hAnsi="標楷體" w:hint="eastAsia"/>
        </w:rPr>
        <w:t>邀請對象：</w:t>
      </w:r>
      <w:r w:rsidRPr="006736C1">
        <w:rPr>
          <w:rFonts w:ascii="標楷體" w:eastAsia="標楷體" w:hAnsi="標楷體" w:hint="eastAsia"/>
        </w:rPr>
        <w:t>全國高教學校課程分流相關人員以及參與課程分流之產業代表。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1"/>
        <w:gridCol w:w="5556"/>
        <w:gridCol w:w="3402"/>
      </w:tblGrid>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r w:rsidRPr="00DE4242">
              <w:rPr>
                <w:rFonts w:ascii="標楷體" w:eastAsia="標楷體" w:hAnsi="標楷體" w:hint="eastAsia"/>
                <w:sz w:val="20"/>
                <w:szCs w:val="28"/>
              </w:rPr>
              <w:t>時程</w:t>
            </w:r>
          </w:p>
        </w:tc>
        <w:tc>
          <w:tcPr>
            <w:tcW w:w="5556" w:type="dxa"/>
          </w:tcPr>
          <w:p w:rsidR="00996D1F" w:rsidRPr="00DE4242" w:rsidRDefault="00996D1F" w:rsidP="00DE4242">
            <w:pPr>
              <w:spacing w:line="240" w:lineRule="atLeast"/>
              <w:jc w:val="center"/>
              <w:rPr>
                <w:rFonts w:ascii="標楷體" w:eastAsia="標楷體" w:hAnsi="標楷體"/>
                <w:sz w:val="20"/>
                <w:szCs w:val="28"/>
              </w:rPr>
            </w:pPr>
            <w:r w:rsidRPr="00DE4242">
              <w:rPr>
                <w:rFonts w:ascii="標楷體" w:eastAsia="標楷體" w:hAnsi="標楷體" w:hint="eastAsia"/>
                <w:sz w:val="20"/>
                <w:szCs w:val="28"/>
              </w:rPr>
              <w:t>活動內容</w:t>
            </w:r>
          </w:p>
        </w:tc>
        <w:tc>
          <w:tcPr>
            <w:tcW w:w="3402" w:type="dxa"/>
          </w:tcPr>
          <w:p w:rsidR="00996D1F" w:rsidRPr="00DE4242" w:rsidRDefault="00996D1F" w:rsidP="00DE4242">
            <w:pPr>
              <w:spacing w:line="240" w:lineRule="atLeast"/>
              <w:jc w:val="center"/>
              <w:rPr>
                <w:rFonts w:ascii="標楷體" w:eastAsia="標楷體" w:hAnsi="標楷體"/>
                <w:sz w:val="20"/>
                <w:szCs w:val="28"/>
              </w:rPr>
            </w:pPr>
            <w:r w:rsidRPr="00DE4242">
              <w:rPr>
                <w:rFonts w:ascii="標楷體" w:eastAsia="標楷體" w:hAnsi="標楷體" w:hint="eastAsia"/>
                <w:sz w:val="20"/>
                <w:szCs w:val="28"/>
              </w:rPr>
              <w:t>主持人</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r w:rsidRPr="00DE4242">
              <w:rPr>
                <w:rFonts w:ascii="標楷體" w:eastAsia="標楷體" w:hAnsi="標楷體"/>
                <w:sz w:val="20"/>
                <w:szCs w:val="28"/>
              </w:rPr>
              <w:t>8:30-9:00</w:t>
            </w:r>
          </w:p>
        </w:tc>
        <w:tc>
          <w:tcPr>
            <w:tcW w:w="5556" w:type="dxa"/>
          </w:tcPr>
          <w:p w:rsidR="00996D1F" w:rsidRPr="00DE4242" w:rsidRDefault="00996D1F" w:rsidP="00DE4242">
            <w:pPr>
              <w:spacing w:line="240" w:lineRule="atLeast"/>
              <w:rPr>
                <w:rFonts w:ascii="標楷體" w:eastAsia="標楷體" w:hAnsi="標楷體"/>
                <w:sz w:val="20"/>
                <w:szCs w:val="28"/>
              </w:rPr>
            </w:pPr>
            <w:r w:rsidRPr="00DE4242">
              <w:rPr>
                <w:rFonts w:ascii="標楷體" w:eastAsia="標楷體" w:hAnsi="標楷體" w:hint="eastAsia"/>
                <w:sz w:val="20"/>
                <w:szCs w:val="28"/>
              </w:rPr>
              <w:t>報到</w:t>
            </w:r>
          </w:p>
        </w:tc>
        <w:tc>
          <w:tcPr>
            <w:tcW w:w="3402" w:type="dxa"/>
          </w:tcPr>
          <w:p w:rsidR="00996D1F" w:rsidRPr="00DE4242" w:rsidRDefault="00996D1F" w:rsidP="0092160B">
            <w:pPr>
              <w:spacing w:line="240" w:lineRule="atLeast"/>
              <w:rPr>
                <w:rFonts w:ascii="標楷體" w:eastAsia="標楷體" w:hAnsi="標楷體"/>
                <w:sz w:val="20"/>
                <w:szCs w:val="28"/>
              </w:rPr>
            </w:pPr>
            <w:r w:rsidRPr="00DE4242">
              <w:rPr>
                <w:rFonts w:ascii="標楷體" w:eastAsia="標楷體" w:hAnsi="標楷體" w:hint="eastAsia"/>
                <w:sz w:val="20"/>
                <w:szCs w:val="28"/>
              </w:rPr>
              <w:t>司儀：</w:t>
            </w:r>
            <w:r w:rsidRPr="00DE4242">
              <w:rPr>
                <w:rFonts w:ascii="標楷體" w:eastAsia="標楷體" w:hAnsi="標楷體"/>
                <w:sz w:val="20"/>
                <w:szCs w:val="28"/>
              </w:rPr>
              <w:t xml:space="preserve">  </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r w:rsidRPr="00DE4242">
              <w:rPr>
                <w:rFonts w:ascii="標楷體" w:eastAsia="標楷體" w:hAnsi="標楷體"/>
                <w:sz w:val="20"/>
                <w:szCs w:val="28"/>
              </w:rPr>
              <w:t>9:00-9:10</w:t>
            </w:r>
          </w:p>
        </w:tc>
        <w:tc>
          <w:tcPr>
            <w:tcW w:w="5556" w:type="dxa"/>
          </w:tcPr>
          <w:p w:rsidR="00996D1F" w:rsidRPr="00DE4242" w:rsidRDefault="00996D1F" w:rsidP="00DE4242">
            <w:pPr>
              <w:spacing w:line="240" w:lineRule="atLeast"/>
              <w:rPr>
                <w:rFonts w:ascii="標楷體" w:eastAsia="標楷體" w:hAnsi="標楷體"/>
                <w:sz w:val="20"/>
                <w:szCs w:val="28"/>
              </w:rPr>
            </w:pPr>
            <w:r w:rsidRPr="00DE4242">
              <w:rPr>
                <w:rFonts w:ascii="標楷體" w:eastAsia="標楷體" w:hAnsi="標楷體" w:hint="eastAsia"/>
                <w:sz w:val="20"/>
                <w:szCs w:val="28"/>
              </w:rPr>
              <w:t>開幕式</w:t>
            </w:r>
            <w:r w:rsidRPr="00DE4242">
              <w:rPr>
                <w:rFonts w:ascii="標楷體" w:eastAsia="標楷體" w:hAnsi="標楷體"/>
                <w:sz w:val="20"/>
                <w:szCs w:val="28"/>
              </w:rPr>
              <w:t xml:space="preserve"> </w:t>
            </w:r>
            <w:r w:rsidRPr="00DE4242">
              <w:rPr>
                <w:rFonts w:ascii="標楷體" w:eastAsia="標楷體" w:hAnsi="標楷體" w:hint="eastAsia"/>
                <w:sz w:val="20"/>
                <w:szCs w:val="28"/>
              </w:rPr>
              <w:t>：</w:t>
            </w:r>
          </w:p>
          <w:p w:rsidR="00996D1F" w:rsidRPr="00DE4242" w:rsidRDefault="00996D1F" w:rsidP="007C1835">
            <w:pPr>
              <w:spacing w:line="240" w:lineRule="atLeast"/>
              <w:rPr>
                <w:rFonts w:ascii="標楷體" w:eastAsia="標楷體" w:hAnsi="標楷體"/>
                <w:sz w:val="20"/>
                <w:szCs w:val="28"/>
              </w:rPr>
            </w:pPr>
          </w:p>
        </w:tc>
        <w:tc>
          <w:tcPr>
            <w:tcW w:w="3402" w:type="dxa"/>
          </w:tcPr>
          <w:p w:rsidR="00996D1F" w:rsidRPr="00DE4242" w:rsidRDefault="00B47E92" w:rsidP="005418D9">
            <w:pPr>
              <w:spacing w:line="240" w:lineRule="atLeast"/>
              <w:rPr>
                <w:rFonts w:ascii="標楷體" w:eastAsia="標楷體" w:hAnsi="標楷體"/>
                <w:sz w:val="20"/>
                <w:szCs w:val="28"/>
              </w:rPr>
            </w:pPr>
            <w:r w:rsidRPr="00D56C99">
              <w:rPr>
                <w:rFonts w:ascii="標楷體" w:eastAsia="標楷體" w:hAnsi="標楷體" w:hint="eastAsia"/>
                <w:sz w:val="20"/>
                <w:szCs w:val="20"/>
              </w:rPr>
              <w:t>輔仁大學袁正泰學術副校長</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p>
        </w:tc>
        <w:tc>
          <w:tcPr>
            <w:tcW w:w="8958" w:type="dxa"/>
            <w:gridSpan w:val="2"/>
          </w:tcPr>
          <w:p w:rsidR="00996D1F" w:rsidRPr="00FE441B" w:rsidRDefault="00996D1F" w:rsidP="00DE4242">
            <w:pPr>
              <w:spacing w:line="240" w:lineRule="atLeast"/>
              <w:jc w:val="center"/>
              <w:rPr>
                <w:rFonts w:ascii="標楷體" w:eastAsia="標楷體" w:hAnsi="標楷體"/>
                <w:color w:val="000000" w:themeColor="text1"/>
                <w:sz w:val="20"/>
                <w:szCs w:val="28"/>
              </w:rPr>
            </w:pPr>
            <w:r w:rsidRPr="00FE441B">
              <w:rPr>
                <w:rFonts w:ascii="標楷體" w:eastAsia="標楷體" w:hAnsi="標楷體" w:hint="eastAsia"/>
                <w:color w:val="000000" w:themeColor="text1"/>
                <w:szCs w:val="28"/>
              </w:rPr>
              <w:t>開幕演講</w:t>
            </w:r>
          </w:p>
        </w:tc>
      </w:tr>
      <w:tr w:rsidR="00996D1F" w:rsidRPr="00DE4242" w:rsidTr="00211978">
        <w:tc>
          <w:tcPr>
            <w:tcW w:w="1361" w:type="dxa"/>
            <w:vAlign w:val="center"/>
          </w:tcPr>
          <w:p w:rsidR="00996D1F" w:rsidRPr="00D41DF6" w:rsidRDefault="00996D1F" w:rsidP="00DE4242">
            <w:pPr>
              <w:spacing w:line="240" w:lineRule="atLeast"/>
              <w:jc w:val="center"/>
              <w:rPr>
                <w:rFonts w:ascii="標楷體" w:eastAsia="標楷體" w:hAnsi="標楷體"/>
                <w:sz w:val="20"/>
                <w:szCs w:val="28"/>
              </w:rPr>
            </w:pPr>
            <w:r w:rsidRPr="00D41DF6">
              <w:rPr>
                <w:rFonts w:ascii="標楷體" w:eastAsia="標楷體" w:hAnsi="標楷體"/>
                <w:sz w:val="20"/>
                <w:szCs w:val="28"/>
              </w:rPr>
              <w:t>9:10-10:30</w:t>
            </w:r>
          </w:p>
        </w:tc>
        <w:tc>
          <w:tcPr>
            <w:tcW w:w="5556" w:type="dxa"/>
          </w:tcPr>
          <w:p w:rsidR="00996D1F" w:rsidRPr="00FE441B" w:rsidRDefault="00996D1F" w:rsidP="00FE441B">
            <w:pPr>
              <w:spacing w:line="240" w:lineRule="atLeast"/>
              <w:ind w:left="2200" w:hangingChars="1100" w:hanging="2200"/>
              <w:rPr>
                <w:rFonts w:ascii="標楷體" w:eastAsia="標楷體" w:hAnsi="標楷體"/>
                <w:color w:val="000000" w:themeColor="text1"/>
                <w:sz w:val="20"/>
                <w:szCs w:val="28"/>
              </w:rPr>
            </w:pPr>
            <w:r w:rsidRPr="00FE441B">
              <w:rPr>
                <w:rFonts w:ascii="標楷體" w:eastAsia="標楷體" w:hAnsi="標楷體" w:hint="eastAsia"/>
                <w:color w:val="000000" w:themeColor="text1"/>
                <w:sz w:val="20"/>
                <w:szCs w:val="28"/>
              </w:rPr>
              <w:t>開幕演講貴賓：</w:t>
            </w:r>
          </w:p>
          <w:p w:rsidR="00D41DF6" w:rsidRDefault="00D41DF6" w:rsidP="00FE441B">
            <w:pPr>
              <w:spacing w:line="240" w:lineRule="atLeast"/>
              <w:ind w:left="2200" w:hangingChars="1100" w:hanging="2200"/>
              <w:rPr>
                <w:rFonts w:ascii="標楷體" w:eastAsia="標楷體" w:hAnsi="標楷體"/>
                <w:color w:val="000000" w:themeColor="text1"/>
                <w:sz w:val="20"/>
                <w:szCs w:val="20"/>
              </w:rPr>
            </w:pPr>
          </w:p>
          <w:p w:rsidR="00996D1F" w:rsidRPr="00FE441B" w:rsidRDefault="00C374AD" w:rsidP="00FE441B">
            <w:pPr>
              <w:spacing w:line="240" w:lineRule="atLeast"/>
              <w:ind w:left="2200" w:hangingChars="1100" w:hanging="2200"/>
              <w:rPr>
                <w:rFonts w:ascii="標楷體" w:eastAsia="標楷體" w:hAnsi="標楷體"/>
                <w:color w:val="000000" w:themeColor="text1"/>
                <w:szCs w:val="24"/>
              </w:rPr>
            </w:pPr>
            <w:r w:rsidRPr="00FE441B">
              <w:rPr>
                <w:rFonts w:ascii="標楷體" w:eastAsia="標楷體" w:hAnsi="標楷體" w:hint="eastAsia"/>
                <w:color w:val="000000" w:themeColor="text1"/>
                <w:sz w:val="20"/>
                <w:szCs w:val="20"/>
              </w:rPr>
              <w:t>教育部高教司：李彥儀 司長</w:t>
            </w:r>
          </w:p>
          <w:p w:rsidR="00996D1F" w:rsidRPr="00FE441B" w:rsidRDefault="00996D1F" w:rsidP="00FE441B">
            <w:pPr>
              <w:spacing w:line="240" w:lineRule="atLeast"/>
              <w:ind w:left="2000" w:hangingChars="1000" w:hanging="2000"/>
              <w:rPr>
                <w:rFonts w:ascii="標楷體" w:eastAsia="標楷體" w:hAnsi="標楷體"/>
                <w:color w:val="000000" w:themeColor="text1"/>
                <w:sz w:val="20"/>
                <w:szCs w:val="28"/>
              </w:rPr>
            </w:pPr>
            <w:r w:rsidRPr="00FE441B">
              <w:rPr>
                <w:rFonts w:ascii="標楷體" w:eastAsia="標楷體" w:hAnsi="標楷體" w:hint="eastAsia"/>
                <w:color w:val="000000" w:themeColor="text1"/>
                <w:sz w:val="20"/>
                <w:szCs w:val="28"/>
              </w:rPr>
              <w:t>主題：高教人才培育未來政策與方針</w:t>
            </w:r>
            <w:r w:rsidRPr="00FE441B">
              <w:rPr>
                <w:rFonts w:ascii="標楷體" w:eastAsia="標楷體" w:hAnsi="標楷體"/>
                <w:color w:val="000000" w:themeColor="text1"/>
                <w:sz w:val="20"/>
                <w:szCs w:val="28"/>
              </w:rPr>
              <w:t>(30</w:t>
            </w:r>
            <w:r w:rsidRPr="00FE441B">
              <w:rPr>
                <w:rFonts w:ascii="標楷體" w:eastAsia="標楷體" w:hAnsi="標楷體" w:hint="eastAsia"/>
                <w:color w:val="000000" w:themeColor="text1"/>
                <w:sz w:val="20"/>
                <w:szCs w:val="28"/>
              </w:rPr>
              <w:t>分鐘</w:t>
            </w:r>
            <w:r w:rsidRPr="00FE441B">
              <w:rPr>
                <w:rFonts w:ascii="標楷體" w:eastAsia="標楷體" w:hAnsi="標楷體"/>
                <w:color w:val="000000" w:themeColor="text1"/>
                <w:sz w:val="20"/>
                <w:szCs w:val="28"/>
              </w:rPr>
              <w:t>)</w:t>
            </w:r>
          </w:p>
          <w:p w:rsidR="00D41DF6" w:rsidRDefault="00D41DF6" w:rsidP="00FE441B">
            <w:pPr>
              <w:spacing w:line="240" w:lineRule="atLeast"/>
              <w:ind w:left="2000" w:hangingChars="1000" w:hanging="2000"/>
              <w:rPr>
                <w:rFonts w:ascii="標楷體" w:eastAsia="標楷體" w:hAnsi="標楷體"/>
                <w:color w:val="000000" w:themeColor="text1"/>
                <w:sz w:val="20"/>
                <w:szCs w:val="28"/>
              </w:rPr>
            </w:pPr>
          </w:p>
          <w:p w:rsidR="00996D1F" w:rsidRPr="00FE441B" w:rsidRDefault="009B6152" w:rsidP="00FE441B">
            <w:pPr>
              <w:spacing w:line="240" w:lineRule="atLeast"/>
              <w:ind w:left="2000" w:hangingChars="1000" w:hanging="2000"/>
              <w:rPr>
                <w:rFonts w:ascii="標楷體" w:eastAsia="標楷體" w:hAnsi="標楷體"/>
                <w:color w:val="000000" w:themeColor="text1"/>
                <w:sz w:val="20"/>
                <w:szCs w:val="28"/>
              </w:rPr>
            </w:pPr>
            <w:r>
              <w:rPr>
                <w:rFonts w:ascii="標楷體" w:eastAsia="標楷體" w:hAnsi="標楷體" w:hint="eastAsia"/>
                <w:sz w:val="20"/>
                <w:szCs w:val="28"/>
              </w:rPr>
              <w:t>產業界代表</w:t>
            </w:r>
            <w:r w:rsidR="006A1CA5">
              <w:rPr>
                <w:rFonts w:ascii="標楷體" w:eastAsia="標楷體" w:hAnsi="標楷體" w:hint="eastAsia"/>
                <w:sz w:val="20"/>
                <w:szCs w:val="28"/>
              </w:rPr>
              <w:t>：</w:t>
            </w:r>
            <w:r w:rsidR="006A1CA5" w:rsidRPr="00D56C99">
              <w:rPr>
                <w:rFonts w:ascii="標楷體" w:eastAsia="標楷體" w:hAnsi="標楷體" w:hint="eastAsia"/>
                <w:color w:val="FF0000"/>
                <w:sz w:val="20"/>
                <w:szCs w:val="28"/>
              </w:rPr>
              <w:t>法藍瓷股份有限公司</w:t>
            </w:r>
            <w:r w:rsidR="006A1CA5" w:rsidRPr="00D56C99">
              <w:rPr>
                <w:rFonts w:ascii="標楷體" w:eastAsia="標楷體" w:hAnsi="標楷體"/>
                <w:color w:val="FF0000"/>
                <w:sz w:val="20"/>
                <w:szCs w:val="28"/>
              </w:rPr>
              <w:t>陳立恆總裁</w:t>
            </w:r>
            <w:r w:rsidRPr="00D56C99">
              <w:rPr>
                <w:rFonts w:ascii="標楷體" w:eastAsia="標楷體" w:hAnsi="標楷體" w:hint="eastAsia"/>
                <w:color w:val="FF0000"/>
                <w:sz w:val="20"/>
                <w:szCs w:val="28"/>
              </w:rPr>
              <w:t>(邀請中)</w:t>
            </w:r>
          </w:p>
          <w:p w:rsidR="00996D1F" w:rsidRPr="00FE441B" w:rsidRDefault="00996D1F" w:rsidP="00FE441B">
            <w:pPr>
              <w:spacing w:line="240" w:lineRule="atLeast"/>
              <w:ind w:left="2000" w:hangingChars="1000" w:hanging="2000"/>
              <w:rPr>
                <w:rFonts w:ascii="標楷體" w:eastAsia="標楷體" w:hAnsi="標楷體"/>
                <w:color w:val="000000" w:themeColor="text1"/>
                <w:sz w:val="20"/>
                <w:szCs w:val="28"/>
              </w:rPr>
            </w:pPr>
            <w:r w:rsidRPr="00FE441B">
              <w:rPr>
                <w:rFonts w:ascii="標楷體" w:eastAsia="標楷體" w:hAnsi="標楷體" w:hint="eastAsia"/>
                <w:color w:val="000000" w:themeColor="text1"/>
                <w:sz w:val="20"/>
                <w:szCs w:val="28"/>
              </w:rPr>
              <w:t>主題：由業界觀點談高教學用合一落實</w:t>
            </w:r>
            <w:r w:rsidRPr="00FE441B">
              <w:rPr>
                <w:rFonts w:ascii="標楷體" w:eastAsia="標楷體" w:hAnsi="標楷體"/>
                <w:color w:val="000000" w:themeColor="text1"/>
                <w:sz w:val="20"/>
                <w:szCs w:val="28"/>
              </w:rPr>
              <w:t>(30</w:t>
            </w:r>
            <w:r w:rsidRPr="00FE441B">
              <w:rPr>
                <w:rFonts w:ascii="標楷體" w:eastAsia="標楷體" w:hAnsi="標楷體" w:hint="eastAsia"/>
                <w:color w:val="000000" w:themeColor="text1"/>
                <w:sz w:val="20"/>
                <w:szCs w:val="28"/>
              </w:rPr>
              <w:t>分鐘</w:t>
            </w:r>
            <w:r w:rsidRPr="00FE441B">
              <w:rPr>
                <w:rFonts w:ascii="標楷體" w:eastAsia="標楷體" w:hAnsi="標楷體"/>
                <w:color w:val="000000" w:themeColor="text1"/>
                <w:sz w:val="20"/>
                <w:szCs w:val="28"/>
              </w:rPr>
              <w:t>)</w:t>
            </w:r>
          </w:p>
          <w:p w:rsidR="00D41DF6" w:rsidRDefault="00D41DF6" w:rsidP="00B227CC">
            <w:pPr>
              <w:spacing w:line="240" w:lineRule="atLeast"/>
              <w:rPr>
                <w:rFonts w:ascii="標楷體" w:eastAsia="標楷體" w:hAnsi="標楷體"/>
                <w:color w:val="000000" w:themeColor="text1"/>
                <w:sz w:val="20"/>
                <w:szCs w:val="28"/>
              </w:rPr>
            </w:pPr>
          </w:p>
          <w:p w:rsidR="00996D1F" w:rsidRPr="00FE441B" w:rsidRDefault="00996D1F" w:rsidP="00B227CC">
            <w:pPr>
              <w:spacing w:line="240" w:lineRule="atLeast"/>
              <w:rPr>
                <w:rFonts w:ascii="標楷體" w:eastAsia="標楷體" w:hAnsi="標楷體"/>
                <w:color w:val="000000" w:themeColor="text1"/>
                <w:sz w:val="20"/>
                <w:szCs w:val="28"/>
              </w:rPr>
            </w:pPr>
            <w:r w:rsidRPr="00FE441B">
              <w:rPr>
                <w:rFonts w:ascii="標楷體" w:eastAsia="標楷體" w:hAnsi="標楷體" w:hint="eastAsia"/>
                <w:color w:val="000000" w:themeColor="text1"/>
                <w:sz w:val="20"/>
                <w:szCs w:val="28"/>
              </w:rPr>
              <w:t>與談討論與現場</w:t>
            </w:r>
            <w:r w:rsidRPr="00FE441B">
              <w:rPr>
                <w:rFonts w:ascii="標楷體" w:eastAsia="標楷體" w:hAnsi="標楷體"/>
                <w:color w:val="000000" w:themeColor="text1"/>
                <w:sz w:val="20"/>
                <w:szCs w:val="28"/>
              </w:rPr>
              <w:t>QA</w:t>
            </w:r>
            <w:r w:rsidRPr="00FE441B">
              <w:rPr>
                <w:rFonts w:ascii="標楷體" w:eastAsia="標楷體" w:hAnsi="標楷體" w:hint="eastAsia"/>
                <w:color w:val="000000" w:themeColor="text1"/>
                <w:sz w:val="20"/>
                <w:szCs w:val="28"/>
              </w:rPr>
              <w:t>：</w:t>
            </w:r>
            <w:r w:rsidRPr="00FE441B">
              <w:rPr>
                <w:rFonts w:ascii="標楷體" w:eastAsia="標楷體" w:hAnsi="標楷體"/>
                <w:color w:val="000000" w:themeColor="text1"/>
                <w:sz w:val="20"/>
                <w:szCs w:val="28"/>
              </w:rPr>
              <w:t>(20</w:t>
            </w:r>
            <w:r w:rsidRPr="00FE441B">
              <w:rPr>
                <w:rFonts w:ascii="標楷體" w:eastAsia="標楷體" w:hAnsi="標楷體" w:hint="eastAsia"/>
                <w:color w:val="000000" w:themeColor="text1"/>
                <w:sz w:val="20"/>
                <w:szCs w:val="28"/>
              </w:rPr>
              <w:t>分鐘</w:t>
            </w:r>
            <w:r w:rsidRPr="00FE441B">
              <w:rPr>
                <w:rFonts w:ascii="標楷體" w:eastAsia="標楷體" w:hAnsi="標楷體"/>
                <w:color w:val="000000" w:themeColor="text1"/>
                <w:sz w:val="20"/>
                <w:szCs w:val="28"/>
              </w:rPr>
              <w:t>)</w:t>
            </w:r>
          </w:p>
        </w:tc>
        <w:tc>
          <w:tcPr>
            <w:tcW w:w="3402" w:type="dxa"/>
          </w:tcPr>
          <w:p w:rsidR="00996D1F" w:rsidRPr="00FE441B" w:rsidRDefault="00996D1F" w:rsidP="00DE4242">
            <w:pPr>
              <w:spacing w:line="240" w:lineRule="atLeast"/>
              <w:rPr>
                <w:rFonts w:ascii="標楷體" w:eastAsia="標楷體" w:hAnsi="標楷體"/>
                <w:color w:val="000000" w:themeColor="text1"/>
                <w:sz w:val="20"/>
                <w:szCs w:val="28"/>
              </w:rPr>
            </w:pPr>
            <w:r w:rsidRPr="00FE441B">
              <w:rPr>
                <w:rFonts w:ascii="標楷體" w:eastAsia="標楷體" w:hAnsi="標楷體" w:hint="eastAsia"/>
                <w:color w:val="000000" w:themeColor="text1"/>
                <w:sz w:val="20"/>
                <w:szCs w:val="28"/>
              </w:rPr>
              <w:t>主持人：</w:t>
            </w:r>
            <w:r w:rsidR="00D41DF6" w:rsidRPr="00D41DF6">
              <w:rPr>
                <w:rFonts w:ascii="標楷體" w:eastAsia="標楷體" w:hAnsi="標楷體" w:hint="eastAsia"/>
                <w:sz w:val="20"/>
                <w:szCs w:val="20"/>
              </w:rPr>
              <w:t>輔仁大學</w:t>
            </w:r>
            <w:r w:rsidR="00D41DF6">
              <w:rPr>
                <w:rFonts w:ascii="標楷體" w:eastAsia="標楷體" w:hAnsi="標楷體" w:hint="eastAsia"/>
                <w:color w:val="000000" w:themeColor="text1"/>
                <w:sz w:val="20"/>
                <w:szCs w:val="20"/>
              </w:rPr>
              <w:t>袁正泰</w:t>
            </w:r>
            <w:r w:rsidR="00D41DF6" w:rsidRPr="00D41DF6">
              <w:rPr>
                <w:rFonts w:ascii="標楷體" w:eastAsia="標楷體" w:hAnsi="標楷體" w:hint="eastAsia"/>
                <w:color w:val="000000" w:themeColor="text1"/>
                <w:sz w:val="20"/>
                <w:szCs w:val="20"/>
              </w:rPr>
              <w:t>學</w:t>
            </w:r>
            <w:r w:rsidR="00FC5B22" w:rsidRPr="00D41DF6">
              <w:rPr>
                <w:rFonts w:ascii="標楷體" w:eastAsia="標楷體" w:hAnsi="標楷體" w:hint="eastAsia"/>
                <w:color w:val="000000" w:themeColor="text1"/>
                <w:sz w:val="20"/>
                <w:szCs w:val="20"/>
              </w:rPr>
              <w:t>術副</w:t>
            </w:r>
            <w:r w:rsidRPr="00D41DF6">
              <w:rPr>
                <w:rFonts w:ascii="標楷體" w:eastAsia="標楷體" w:hAnsi="標楷體" w:hint="eastAsia"/>
                <w:color w:val="000000" w:themeColor="text1"/>
                <w:sz w:val="20"/>
                <w:szCs w:val="20"/>
              </w:rPr>
              <w:t>校長</w:t>
            </w:r>
          </w:p>
          <w:p w:rsidR="009B6152" w:rsidRDefault="009B6152" w:rsidP="00FE441B">
            <w:pPr>
              <w:spacing w:line="240" w:lineRule="atLeast"/>
              <w:ind w:left="2200" w:hangingChars="1100" w:hanging="2200"/>
              <w:rPr>
                <w:rFonts w:ascii="標楷體" w:eastAsia="標楷體" w:hAnsi="標楷體"/>
                <w:color w:val="000000" w:themeColor="text1"/>
                <w:sz w:val="20"/>
                <w:szCs w:val="20"/>
              </w:rPr>
            </w:pPr>
          </w:p>
          <w:p w:rsidR="00076F3D" w:rsidRPr="00FE441B" w:rsidRDefault="00076F3D" w:rsidP="00FE441B">
            <w:pPr>
              <w:spacing w:line="240" w:lineRule="atLeast"/>
              <w:ind w:left="2200" w:hangingChars="1100" w:hanging="2200"/>
              <w:rPr>
                <w:rFonts w:ascii="標楷體" w:eastAsia="標楷體" w:hAnsi="標楷體"/>
                <w:color w:val="000000" w:themeColor="text1"/>
                <w:szCs w:val="24"/>
              </w:rPr>
            </w:pPr>
            <w:r w:rsidRPr="00FE441B">
              <w:rPr>
                <w:rFonts w:ascii="標楷體" w:eastAsia="標楷體" w:hAnsi="標楷體" w:hint="eastAsia"/>
                <w:color w:val="000000" w:themeColor="text1"/>
                <w:sz w:val="20"/>
                <w:szCs w:val="20"/>
              </w:rPr>
              <w:t>教育部高教司：李彥儀 司長</w:t>
            </w:r>
          </w:p>
          <w:p w:rsidR="00C02B98" w:rsidRDefault="00C02B98" w:rsidP="00DE4242">
            <w:pPr>
              <w:spacing w:line="240" w:lineRule="atLeast"/>
              <w:rPr>
                <w:rFonts w:ascii="標楷體" w:eastAsia="標楷體" w:hAnsi="標楷體"/>
                <w:color w:val="000000" w:themeColor="text1"/>
                <w:sz w:val="20"/>
                <w:szCs w:val="28"/>
              </w:rPr>
            </w:pPr>
          </w:p>
          <w:p w:rsidR="009B6152" w:rsidRPr="009B6152" w:rsidRDefault="009B6152" w:rsidP="00DE4242">
            <w:pPr>
              <w:spacing w:line="240" w:lineRule="atLeast"/>
              <w:rPr>
                <w:rFonts w:ascii="標楷體" w:eastAsia="標楷體" w:hAnsi="標楷體"/>
                <w:color w:val="000000" w:themeColor="text1"/>
                <w:sz w:val="20"/>
                <w:szCs w:val="28"/>
              </w:rPr>
            </w:pPr>
          </w:p>
          <w:p w:rsidR="006A1CA5" w:rsidRPr="00D56C99" w:rsidRDefault="006A1CA5" w:rsidP="006A1CA5">
            <w:pPr>
              <w:spacing w:line="240" w:lineRule="atLeast"/>
              <w:ind w:left="2000" w:hangingChars="1000" w:hanging="2000"/>
              <w:rPr>
                <w:rFonts w:ascii="標楷體" w:eastAsia="標楷體" w:hAnsi="標楷體"/>
                <w:color w:val="FF0000"/>
                <w:sz w:val="20"/>
                <w:szCs w:val="28"/>
              </w:rPr>
            </w:pPr>
            <w:r w:rsidRPr="00D56C99">
              <w:rPr>
                <w:rFonts w:ascii="標楷體" w:eastAsia="標楷體" w:hAnsi="標楷體" w:hint="eastAsia"/>
                <w:color w:val="FF0000"/>
                <w:sz w:val="20"/>
                <w:szCs w:val="28"/>
              </w:rPr>
              <w:t>法藍瓷股份有限公司</w:t>
            </w:r>
            <w:r w:rsidRPr="00D56C99">
              <w:rPr>
                <w:rFonts w:ascii="標楷體" w:eastAsia="標楷體" w:hAnsi="標楷體"/>
                <w:color w:val="FF0000"/>
                <w:sz w:val="20"/>
                <w:szCs w:val="28"/>
              </w:rPr>
              <w:t>陳立恆總裁</w:t>
            </w:r>
          </w:p>
          <w:p w:rsidR="00C02B98" w:rsidRPr="00FE441B" w:rsidRDefault="009B6152" w:rsidP="006A1CA5">
            <w:pPr>
              <w:spacing w:line="240" w:lineRule="atLeast"/>
              <w:ind w:left="2000" w:hangingChars="1000" w:hanging="2000"/>
              <w:rPr>
                <w:rFonts w:ascii="標楷體" w:eastAsia="標楷體" w:hAnsi="標楷體"/>
                <w:color w:val="000000" w:themeColor="text1"/>
                <w:sz w:val="20"/>
                <w:szCs w:val="28"/>
              </w:rPr>
            </w:pPr>
            <w:r w:rsidRPr="00D56C99">
              <w:rPr>
                <w:rFonts w:ascii="標楷體" w:eastAsia="標楷體" w:hAnsi="標楷體" w:hint="eastAsia"/>
                <w:color w:val="FF0000"/>
                <w:sz w:val="20"/>
                <w:szCs w:val="28"/>
              </w:rPr>
              <w:t>(邀請中)</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r>
              <w:rPr>
                <w:rFonts w:ascii="標楷體" w:eastAsia="標楷體" w:hAnsi="標楷體"/>
                <w:sz w:val="20"/>
                <w:szCs w:val="28"/>
              </w:rPr>
              <w:t>10:30-10:5</w:t>
            </w:r>
            <w:r w:rsidRPr="00DE4242">
              <w:rPr>
                <w:rFonts w:ascii="標楷體" w:eastAsia="標楷體" w:hAnsi="標楷體"/>
                <w:sz w:val="20"/>
                <w:szCs w:val="28"/>
              </w:rPr>
              <w:t>0</w:t>
            </w:r>
          </w:p>
        </w:tc>
        <w:tc>
          <w:tcPr>
            <w:tcW w:w="8958" w:type="dxa"/>
            <w:gridSpan w:val="2"/>
          </w:tcPr>
          <w:p w:rsidR="00996D1F" w:rsidRPr="00DE4242" w:rsidRDefault="00996D1F" w:rsidP="00DE4242">
            <w:pPr>
              <w:spacing w:line="240" w:lineRule="atLeast"/>
              <w:rPr>
                <w:rFonts w:ascii="標楷體" w:eastAsia="標楷體" w:hAnsi="標楷體"/>
                <w:sz w:val="20"/>
                <w:szCs w:val="28"/>
              </w:rPr>
            </w:pPr>
            <w:r w:rsidRPr="00DE4242">
              <w:rPr>
                <w:rFonts w:ascii="標楷體" w:eastAsia="標楷體" w:hAnsi="標楷體" w:hint="eastAsia"/>
                <w:sz w:val="20"/>
                <w:szCs w:val="28"/>
              </w:rPr>
              <w:t>茶敘交流時間</w:t>
            </w:r>
            <w:r w:rsidR="000E7920">
              <w:rPr>
                <w:rFonts w:ascii="標楷體" w:eastAsia="標楷體" w:hAnsi="標楷體" w:hint="eastAsia"/>
                <w:sz w:val="20"/>
                <w:szCs w:val="28"/>
              </w:rPr>
              <w:t>[與會貴賓</w:t>
            </w:r>
            <w:r w:rsidR="000E7920" w:rsidRPr="00DE4242">
              <w:rPr>
                <w:rFonts w:ascii="標楷體" w:eastAsia="標楷體" w:hAnsi="標楷體" w:hint="eastAsia"/>
                <w:sz w:val="20"/>
                <w:szCs w:val="28"/>
              </w:rPr>
              <w:t>交流時間</w:t>
            </w:r>
            <w:r w:rsidR="000E7920">
              <w:rPr>
                <w:rFonts w:ascii="標楷體" w:eastAsia="標楷體" w:hAnsi="標楷體" w:hint="eastAsia"/>
                <w:sz w:val="20"/>
                <w:szCs w:val="28"/>
              </w:rPr>
              <w:t>暨</w:t>
            </w:r>
            <w:r w:rsidR="000E7920" w:rsidRPr="00DE4242">
              <w:rPr>
                <w:rFonts w:ascii="標楷體" w:eastAsia="標楷體" w:hAnsi="標楷體" w:hint="eastAsia"/>
                <w:sz w:val="20"/>
                <w:szCs w:val="28"/>
              </w:rPr>
              <w:t>課程分流海報展</w:t>
            </w:r>
            <w:r w:rsidR="000E7920" w:rsidRPr="00DE4242">
              <w:rPr>
                <w:rFonts w:ascii="標楷體" w:eastAsia="標楷體" w:hAnsi="標楷體"/>
                <w:sz w:val="20"/>
                <w:szCs w:val="28"/>
              </w:rPr>
              <w:t>(</w:t>
            </w:r>
            <w:r w:rsidR="000E7920" w:rsidRPr="00DE4242">
              <w:rPr>
                <w:rFonts w:ascii="標楷體" w:eastAsia="標楷體" w:hAnsi="標楷體" w:hint="eastAsia"/>
                <w:sz w:val="20"/>
                <w:szCs w:val="28"/>
              </w:rPr>
              <w:t>課程分流計畫經驗分享</w:t>
            </w:r>
            <w:r w:rsidR="000E7920" w:rsidRPr="00DE4242">
              <w:rPr>
                <w:rFonts w:ascii="標楷體" w:eastAsia="標楷體" w:hAnsi="標楷體"/>
                <w:sz w:val="20"/>
                <w:szCs w:val="28"/>
              </w:rPr>
              <w:t>)</w:t>
            </w:r>
            <w:r w:rsidR="000E7920">
              <w:rPr>
                <w:rFonts w:ascii="標楷體" w:eastAsia="標楷體" w:hAnsi="標楷體" w:hint="eastAsia"/>
                <w:sz w:val="20"/>
                <w:szCs w:val="28"/>
              </w:rPr>
              <w:t>]</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p>
        </w:tc>
        <w:tc>
          <w:tcPr>
            <w:tcW w:w="8958" w:type="dxa"/>
            <w:gridSpan w:val="2"/>
          </w:tcPr>
          <w:p w:rsidR="00996D1F" w:rsidRPr="00DE4242" w:rsidRDefault="00996D1F" w:rsidP="004F0874">
            <w:pPr>
              <w:spacing w:line="240" w:lineRule="atLeast"/>
              <w:jc w:val="center"/>
              <w:rPr>
                <w:rFonts w:ascii="標楷體" w:eastAsia="標楷體" w:hAnsi="標楷體"/>
                <w:sz w:val="20"/>
                <w:szCs w:val="28"/>
              </w:rPr>
            </w:pPr>
            <w:r w:rsidRPr="00DE4242">
              <w:rPr>
                <w:rFonts w:ascii="標楷體" w:eastAsia="標楷體" w:hAnsi="標楷體" w:hint="eastAsia"/>
                <w:sz w:val="20"/>
                <w:szCs w:val="28"/>
              </w:rPr>
              <w:t>第一場研討會</w:t>
            </w:r>
            <w:r>
              <w:rPr>
                <w:rFonts w:ascii="標楷體" w:eastAsia="標楷體" w:hAnsi="標楷體"/>
                <w:sz w:val="20"/>
                <w:szCs w:val="28"/>
              </w:rPr>
              <w:t xml:space="preserve"> </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p>
        </w:tc>
        <w:tc>
          <w:tcPr>
            <w:tcW w:w="8958" w:type="dxa"/>
            <w:gridSpan w:val="2"/>
          </w:tcPr>
          <w:p w:rsidR="00996D1F" w:rsidRPr="007100A0" w:rsidRDefault="00037A31" w:rsidP="007100A0">
            <w:pPr>
              <w:spacing w:line="240" w:lineRule="atLeast"/>
              <w:jc w:val="center"/>
              <w:rPr>
                <w:rFonts w:ascii="標楷體" w:eastAsia="標楷體" w:hAnsi="標楷體"/>
                <w:b/>
                <w:sz w:val="20"/>
                <w:szCs w:val="28"/>
              </w:rPr>
            </w:pPr>
            <w:r w:rsidRPr="0036729F">
              <w:rPr>
                <w:rFonts w:ascii="標楷體" w:eastAsia="標楷體" w:hAnsi="標楷體" w:hint="eastAsia"/>
                <w:b/>
                <w:szCs w:val="28"/>
              </w:rPr>
              <w:t>專業型課程分流個案分享</w:t>
            </w:r>
            <w:r w:rsidRPr="0036729F">
              <w:rPr>
                <w:rFonts w:ascii="標楷體" w:eastAsia="標楷體" w:hAnsi="標楷體"/>
                <w:b/>
                <w:szCs w:val="28"/>
              </w:rPr>
              <w:t xml:space="preserve"> </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p>
        </w:tc>
        <w:tc>
          <w:tcPr>
            <w:tcW w:w="5556" w:type="dxa"/>
          </w:tcPr>
          <w:p w:rsidR="00996D1F" w:rsidRPr="00DE4242" w:rsidRDefault="00996D1F" w:rsidP="00DE4242">
            <w:pPr>
              <w:spacing w:line="240" w:lineRule="atLeast"/>
              <w:jc w:val="center"/>
              <w:rPr>
                <w:rFonts w:ascii="標楷體" w:eastAsia="標楷體" w:hAnsi="標楷體"/>
                <w:sz w:val="20"/>
                <w:szCs w:val="28"/>
              </w:rPr>
            </w:pPr>
            <w:r>
              <w:rPr>
                <w:rFonts w:ascii="標楷體" w:eastAsia="標楷體" w:hAnsi="標楷體" w:hint="eastAsia"/>
                <w:sz w:val="20"/>
                <w:szCs w:val="28"/>
              </w:rPr>
              <w:t>本場次內容</w:t>
            </w:r>
          </w:p>
        </w:tc>
        <w:tc>
          <w:tcPr>
            <w:tcW w:w="3402" w:type="dxa"/>
          </w:tcPr>
          <w:p w:rsidR="00996D1F" w:rsidRPr="00DE4242" w:rsidRDefault="00996D1F" w:rsidP="00FA00D1">
            <w:pPr>
              <w:spacing w:line="240" w:lineRule="atLeast"/>
              <w:jc w:val="center"/>
              <w:rPr>
                <w:rFonts w:ascii="標楷體" w:eastAsia="標楷體" w:hAnsi="標楷體"/>
                <w:sz w:val="20"/>
                <w:szCs w:val="28"/>
              </w:rPr>
            </w:pPr>
            <w:r>
              <w:rPr>
                <w:rFonts w:ascii="標楷體" w:eastAsia="標楷體" w:hAnsi="標楷體" w:hint="eastAsia"/>
                <w:sz w:val="20"/>
                <w:szCs w:val="28"/>
              </w:rPr>
              <w:t>參與貴賓名單</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r w:rsidRPr="00DE4242">
              <w:rPr>
                <w:rFonts w:ascii="標楷體" w:eastAsia="標楷體" w:hAnsi="標楷體"/>
                <w:sz w:val="20"/>
                <w:szCs w:val="28"/>
              </w:rPr>
              <w:t>10:</w:t>
            </w:r>
            <w:r>
              <w:rPr>
                <w:rFonts w:ascii="標楷體" w:eastAsia="標楷體" w:hAnsi="標楷體"/>
                <w:sz w:val="20"/>
                <w:szCs w:val="28"/>
              </w:rPr>
              <w:t>5</w:t>
            </w:r>
            <w:r w:rsidRPr="00DE4242">
              <w:rPr>
                <w:rFonts w:ascii="標楷體" w:eastAsia="標楷體" w:hAnsi="標楷體"/>
                <w:sz w:val="20"/>
                <w:szCs w:val="28"/>
              </w:rPr>
              <w:t>0-12:</w:t>
            </w:r>
            <w:r>
              <w:rPr>
                <w:rFonts w:ascii="標楷體" w:eastAsia="標楷體" w:hAnsi="標楷體"/>
                <w:sz w:val="20"/>
                <w:szCs w:val="28"/>
              </w:rPr>
              <w:t>2</w:t>
            </w:r>
            <w:r w:rsidRPr="00DE4242">
              <w:rPr>
                <w:rFonts w:ascii="標楷體" w:eastAsia="標楷體" w:hAnsi="標楷體"/>
                <w:sz w:val="20"/>
                <w:szCs w:val="28"/>
              </w:rPr>
              <w:t>0</w:t>
            </w:r>
          </w:p>
        </w:tc>
        <w:tc>
          <w:tcPr>
            <w:tcW w:w="5556" w:type="dxa"/>
          </w:tcPr>
          <w:p w:rsidR="00996D1F" w:rsidRPr="00CD29B9" w:rsidRDefault="00996D1F" w:rsidP="004F0874">
            <w:pPr>
              <w:spacing w:line="240" w:lineRule="atLeast"/>
              <w:rPr>
                <w:rFonts w:ascii="標楷體" w:eastAsia="標楷體" w:hAnsi="標楷體"/>
                <w:sz w:val="20"/>
                <w:szCs w:val="20"/>
              </w:rPr>
            </w:pPr>
            <w:r w:rsidRPr="00CD29B9">
              <w:rPr>
                <w:rFonts w:ascii="標楷體" w:eastAsia="標楷體" w:hAnsi="標楷體" w:hint="eastAsia"/>
                <w:sz w:val="20"/>
                <w:szCs w:val="20"/>
              </w:rPr>
              <w:t>主持人：</w:t>
            </w:r>
          </w:p>
          <w:p w:rsidR="00996D1F" w:rsidRPr="00CD29B9" w:rsidRDefault="00C374AD" w:rsidP="002F6E95">
            <w:pPr>
              <w:rPr>
                <w:rFonts w:ascii="標楷體" w:eastAsia="標楷體" w:hAnsi="標楷體"/>
                <w:sz w:val="20"/>
                <w:szCs w:val="20"/>
              </w:rPr>
            </w:pPr>
            <w:r w:rsidRPr="00CD29B9">
              <w:rPr>
                <w:rFonts w:ascii="標楷體" w:eastAsia="標楷體" w:hAnsi="標楷體" w:hint="eastAsia"/>
                <w:sz w:val="20"/>
                <w:szCs w:val="20"/>
              </w:rPr>
              <w:t>大同大學校長 何明果校長</w:t>
            </w:r>
          </w:p>
          <w:p w:rsidR="00996D1F" w:rsidRDefault="00996D1F" w:rsidP="002F6E95">
            <w:pPr>
              <w:rPr>
                <w:rFonts w:ascii="標楷體" w:eastAsia="標楷體" w:hAnsi="標楷體"/>
                <w:sz w:val="20"/>
                <w:szCs w:val="20"/>
              </w:rPr>
            </w:pPr>
          </w:p>
          <w:p w:rsidR="00D41DF6" w:rsidRPr="00CD29B9" w:rsidRDefault="00D41DF6" w:rsidP="002F6E95">
            <w:pPr>
              <w:rPr>
                <w:rFonts w:ascii="標楷體" w:eastAsia="標楷體" w:hAnsi="標楷體"/>
                <w:sz w:val="20"/>
                <w:szCs w:val="20"/>
              </w:rPr>
            </w:pPr>
            <w:r>
              <w:rPr>
                <w:rFonts w:ascii="標楷體" w:eastAsia="標楷體" w:hAnsi="標楷體" w:hint="eastAsia"/>
                <w:sz w:val="20"/>
                <w:szCs w:val="20"/>
              </w:rPr>
              <w:t>個案分享:</w:t>
            </w:r>
            <w:r w:rsidRPr="0036729F">
              <w:rPr>
                <w:rFonts w:ascii="標楷體" w:eastAsia="標楷體" w:hAnsi="標楷體" w:hint="eastAsia"/>
                <w:b/>
                <w:szCs w:val="28"/>
              </w:rPr>
              <w:t xml:space="preserve"> </w:t>
            </w:r>
            <w:r w:rsidRPr="00D41DF6">
              <w:rPr>
                <w:rFonts w:ascii="標楷體" w:eastAsia="標楷體" w:hAnsi="標楷體" w:hint="eastAsia"/>
                <w:sz w:val="20"/>
                <w:szCs w:val="20"/>
              </w:rPr>
              <w:t>專業型課程分流</w:t>
            </w:r>
          </w:p>
          <w:p w:rsidR="00996D1F" w:rsidRDefault="00D41DF6" w:rsidP="0048121B">
            <w:pPr>
              <w:pStyle w:val="a4"/>
              <w:numPr>
                <w:ilvl w:val="0"/>
                <w:numId w:val="2"/>
              </w:numPr>
              <w:spacing w:line="240" w:lineRule="atLeast"/>
              <w:ind w:leftChars="0"/>
              <w:rPr>
                <w:rFonts w:ascii="標楷體" w:eastAsia="標楷體" w:hAnsi="標楷體"/>
                <w:sz w:val="20"/>
                <w:szCs w:val="20"/>
              </w:rPr>
            </w:pPr>
            <w:r>
              <w:rPr>
                <w:rFonts w:ascii="標楷體" w:eastAsia="標楷體" w:hAnsi="標楷體" w:hint="eastAsia"/>
                <w:sz w:val="20"/>
                <w:szCs w:val="20"/>
              </w:rPr>
              <w:t>輔仁大學</w:t>
            </w:r>
            <w:r w:rsidR="00996D1F" w:rsidRPr="00CD29B9">
              <w:rPr>
                <w:rFonts w:ascii="標楷體" w:eastAsia="標楷體" w:hAnsi="標楷體" w:hint="eastAsia"/>
                <w:sz w:val="20"/>
                <w:szCs w:val="20"/>
              </w:rPr>
              <w:t>民生學院</w:t>
            </w:r>
            <w:r>
              <w:rPr>
                <w:rFonts w:ascii="標楷體" w:eastAsia="標楷體" w:hAnsi="標楷體" w:hint="eastAsia"/>
                <w:sz w:val="20"/>
                <w:szCs w:val="20"/>
              </w:rPr>
              <w:t>－</w:t>
            </w:r>
            <w:r w:rsidR="0048121B" w:rsidRPr="00CD29B9">
              <w:rPr>
                <w:rFonts w:ascii="標楷體" w:eastAsia="標楷體" w:hAnsi="標楷體" w:hint="eastAsia"/>
                <w:sz w:val="20"/>
                <w:szCs w:val="20"/>
              </w:rPr>
              <w:t>學用合一導向</w:t>
            </w:r>
            <w:r>
              <w:rPr>
                <w:rFonts w:ascii="標楷體" w:eastAsia="標楷體" w:hAnsi="標楷體" w:hint="eastAsia"/>
                <w:sz w:val="20"/>
                <w:szCs w:val="20"/>
              </w:rPr>
              <w:t>的課程分流規劃與創新跨領域食品營養民生保健科學整合人才培育計畫</w:t>
            </w:r>
          </w:p>
          <w:p w:rsidR="004318C3" w:rsidRPr="00CD29B9" w:rsidRDefault="004318C3" w:rsidP="004318C3">
            <w:pPr>
              <w:pStyle w:val="a4"/>
              <w:spacing w:line="240" w:lineRule="atLeast"/>
              <w:ind w:leftChars="0" w:left="720"/>
              <w:rPr>
                <w:rFonts w:ascii="標楷體" w:eastAsia="標楷體" w:hAnsi="標楷體"/>
                <w:sz w:val="20"/>
                <w:szCs w:val="20"/>
              </w:rPr>
            </w:pPr>
          </w:p>
          <w:p w:rsidR="00996D1F" w:rsidRPr="00D41DF6" w:rsidRDefault="00D41DF6" w:rsidP="00D41DF6">
            <w:pPr>
              <w:pStyle w:val="a4"/>
              <w:numPr>
                <w:ilvl w:val="0"/>
                <w:numId w:val="2"/>
              </w:numPr>
              <w:spacing w:line="240" w:lineRule="atLeast"/>
              <w:ind w:leftChars="0"/>
              <w:rPr>
                <w:rFonts w:ascii="標楷體" w:eastAsia="標楷體" w:hAnsi="標楷體"/>
                <w:sz w:val="20"/>
                <w:szCs w:val="28"/>
              </w:rPr>
            </w:pPr>
            <w:r>
              <w:rPr>
                <w:rFonts w:ascii="標楷體" w:eastAsia="標楷體" w:hAnsi="標楷體" w:hint="eastAsia"/>
                <w:sz w:val="20"/>
                <w:szCs w:val="20"/>
              </w:rPr>
              <w:t>輔仁大學</w:t>
            </w:r>
            <w:r w:rsidR="00996D1F" w:rsidRPr="00CD29B9">
              <w:rPr>
                <w:rFonts w:ascii="標楷體" w:eastAsia="標楷體" w:hAnsi="標楷體" w:hint="eastAsia"/>
                <w:sz w:val="20"/>
                <w:szCs w:val="20"/>
              </w:rPr>
              <w:t>管理學院</w:t>
            </w:r>
            <w:r w:rsidR="0048121B" w:rsidRPr="00CD29B9">
              <w:rPr>
                <w:rFonts w:ascii="標楷體" w:eastAsia="標楷體" w:hAnsi="標楷體" w:hint="eastAsia"/>
                <w:sz w:val="20"/>
                <w:szCs w:val="20"/>
              </w:rPr>
              <w:t>－</w:t>
            </w:r>
            <w:r>
              <w:rPr>
                <w:rFonts w:ascii="標楷體" w:eastAsia="標楷體" w:hAnsi="標楷體" w:hint="eastAsia"/>
                <w:sz w:val="20"/>
                <w:szCs w:val="20"/>
              </w:rPr>
              <w:t>金融與國際企業課程分流計畫</w:t>
            </w:r>
          </w:p>
          <w:p w:rsidR="00996D1F" w:rsidRPr="00CD29B9" w:rsidRDefault="008E4B64" w:rsidP="00D41DF6">
            <w:pPr>
              <w:pStyle w:val="a4"/>
              <w:numPr>
                <w:ilvl w:val="0"/>
                <w:numId w:val="2"/>
              </w:numPr>
              <w:spacing w:line="240" w:lineRule="atLeast"/>
              <w:ind w:leftChars="0"/>
              <w:rPr>
                <w:rFonts w:ascii="標楷體" w:eastAsia="標楷體" w:hAnsi="標楷體"/>
                <w:sz w:val="20"/>
                <w:szCs w:val="20"/>
              </w:rPr>
            </w:pPr>
            <w:r>
              <w:rPr>
                <w:rFonts w:ascii="標楷體" w:eastAsia="標楷體" w:hAnsi="標楷體" w:hint="eastAsia"/>
                <w:sz w:val="20"/>
                <w:szCs w:val="20"/>
              </w:rPr>
              <w:t>大同大學</w:t>
            </w:r>
            <w:r w:rsidRPr="008E4B64">
              <w:rPr>
                <w:rFonts w:ascii="標楷體" w:eastAsia="標楷體" w:hAnsi="標楷體" w:hint="eastAsia"/>
                <w:sz w:val="20"/>
                <w:szCs w:val="20"/>
              </w:rPr>
              <w:t>設計學院</w:t>
            </w:r>
            <w:r w:rsidR="00BF24A4" w:rsidRPr="00CD29B9">
              <w:rPr>
                <w:rFonts w:ascii="標楷體" w:eastAsia="標楷體" w:hAnsi="標楷體" w:hint="eastAsia"/>
                <w:sz w:val="20"/>
                <w:szCs w:val="20"/>
              </w:rPr>
              <w:t>－</w:t>
            </w:r>
            <w:r w:rsidRPr="008E4B64">
              <w:rPr>
                <w:rFonts w:ascii="標楷體" w:eastAsia="標楷體" w:hAnsi="標楷體" w:hint="eastAsia"/>
                <w:sz w:val="20"/>
                <w:szCs w:val="20"/>
              </w:rPr>
              <w:t>設計學院課程分流推動計畫：培育從創意到創業之設計師</w:t>
            </w:r>
          </w:p>
          <w:p w:rsidR="001A4E3F" w:rsidRPr="00CD29B9" w:rsidRDefault="00996D1F" w:rsidP="00D41DF6">
            <w:pPr>
              <w:pStyle w:val="a4"/>
              <w:numPr>
                <w:ilvl w:val="0"/>
                <w:numId w:val="2"/>
              </w:numPr>
              <w:spacing w:line="240" w:lineRule="atLeast"/>
              <w:ind w:leftChars="0"/>
              <w:rPr>
                <w:rFonts w:ascii="標楷體" w:eastAsia="標楷體" w:hAnsi="標楷體"/>
                <w:sz w:val="20"/>
                <w:szCs w:val="28"/>
              </w:rPr>
            </w:pPr>
            <w:r w:rsidRPr="00CD29B9">
              <w:rPr>
                <w:rFonts w:ascii="標楷體" w:eastAsia="標楷體" w:hAnsi="標楷體" w:hint="eastAsia"/>
                <w:sz w:val="20"/>
                <w:szCs w:val="20"/>
              </w:rPr>
              <w:t>元智</w:t>
            </w:r>
            <w:r w:rsidR="008E4B64">
              <w:rPr>
                <w:rFonts w:ascii="標楷體" w:eastAsia="標楷體" w:hAnsi="標楷體" w:hint="eastAsia"/>
                <w:sz w:val="20"/>
                <w:szCs w:val="20"/>
              </w:rPr>
              <w:t>大學</w:t>
            </w:r>
            <w:r w:rsidRPr="00CD29B9">
              <w:rPr>
                <w:rFonts w:ascii="標楷體" w:eastAsia="標楷體" w:hAnsi="標楷體" w:hint="eastAsia"/>
                <w:sz w:val="20"/>
                <w:szCs w:val="20"/>
              </w:rPr>
              <w:t>－以地域文化與生活創意為基礎之文創設計工作坊</w:t>
            </w:r>
            <w:r w:rsidR="001A4E3F" w:rsidRPr="00CD29B9">
              <w:rPr>
                <w:rFonts w:ascii="標楷體" w:eastAsia="標楷體" w:hAnsi="標楷體" w:hint="eastAsia"/>
                <w:sz w:val="20"/>
                <w:szCs w:val="20"/>
              </w:rPr>
              <w:t xml:space="preserve"> </w:t>
            </w:r>
          </w:p>
        </w:tc>
        <w:tc>
          <w:tcPr>
            <w:tcW w:w="3402" w:type="dxa"/>
          </w:tcPr>
          <w:p w:rsidR="00FE441B" w:rsidRDefault="00FE441B" w:rsidP="00CC62C5">
            <w:pPr>
              <w:spacing w:line="240" w:lineRule="atLeast"/>
              <w:rPr>
                <w:rFonts w:ascii="標楷體" w:eastAsia="標楷體" w:hAnsi="標楷體"/>
                <w:sz w:val="20"/>
                <w:szCs w:val="20"/>
              </w:rPr>
            </w:pPr>
          </w:p>
          <w:p w:rsidR="00CC62C5" w:rsidRPr="00CD29B9" w:rsidRDefault="00C374AD" w:rsidP="00CC62C5">
            <w:pPr>
              <w:spacing w:line="240" w:lineRule="atLeast"/>
              <w:rPr>
                <w:rFonts w:ascii="標楷體" w:eastAsia="標楷體" w:hAnsi="標楷體"/>
                <w:sz w:val="20"/>
                <w:szCs w:val="20"/>
              </w:rPr>
            </w:pPr>
            <w:r w:rsidRPr="00CD29B9">
              <w:rPr>
                <w:rFonts w:ascii="標楷體" w:eastAsia="標楷體" w:hAnsi="標楷體" w:hint="eastAsia"/>
                <w:sz w:val="20"/>
                <w:szCs w:val="20"/>
              </w:rPr>
              <w:t>大同大學校長 何明果校長</w:t>
            </w:r>
          </w:p>
          <w:p w:rsidR="00C374AD" w:rsidRPr="00CD29B9" w:rsidRDefault="00C374AD" w:rsidP="00CC62C5">
            <w:pPr>
              <w:spacing w:line="240" w:lineRule="atLeast"/>
              <w:rPr>
                <w:rFonts w:ascii="標楷體" w:eastAsia="標楷體" w:hAnsi="標楷體"/>
                <w:b/>
                <w:sz w:val="20"/>
                <w:szCs w:val="20"/>
              </w:rPr>
            </w:pPr>
          </w:p>
          <w:p w:rsidR="00C374AD" w:rsidRPr="00CD29B9" w:rsidRDefault="00C374AD" w:rsidP="00CC62C5">
            <w:pPr>
              <w:spacing w:line="240" w:lineRule="atLeast"/>
              <w:rPr>
                <w:rFonts w:ascii="標楷體" w:eastAsia="標楷體" w:hAnsi="標楷體"/>
                <w:sz w:val="20"/>
                <w:szCs w:val="20"/>
                <w:u w:val="single"/>
              </w:rPr>
            </w:pPr>
          </w:p>
          <w:p w:rsidR="005418D9" w:rsidRPr="004318C3" w:rsidRDefault="00D41DF6" w:rsidP="004318C3">
            <w:pPr>
              <w:numPr>
                <w:ilvl w:val="0"/>
                <w:numId w:val="22"/>
              </w:numPr>
              <w:spacing w:line="240" w:lineRule="atLeast"/>
              <w:rPr>
                <w:rFonts w:ascii="標楷體" w:eastAsia="標楷體" w:hAnsi="標楷體"/>
                <w:sz w:val="20"/>
                <w:szCs w:val="20"/>
              </w:rPr>
            </w:pPr>
            <w:r w:rsidRPr="004318C3">
              <w:rPr>
                <w:rFonts w:ascii="標楷體" w:eastAsia="標楷體" w:hAnsi="標楷體" w:hint="eastAsia"/>
                <w:sz w:val="20"/>
                <w:szCs w:val="20"/>
              </w:rPr>
              <w:t>輔仁大學</w:t>
            </w:r>
            <w:r w:rsidR="00C374AD" w:rsidRPr="004318C3">
              <w:rPr>
                <w:rFonts w:ascii="標楷體" w:eastAsia="標楷體" w:hAnsi="標楷體" w:hint="eastAsia"/>
                <w:sz w:val="20"/>
                <w:szCs w:val="20"/>
              </w:rPr>
              <w:t>民生學院</w:t>
            </w:r>
            <w:r w:rsidR="00DA6CFE" w:rsidRPr="004318C3">
              <w:rPr>
                <w:rFonts w:ascii="標楷體" w:eastAsia="標楷體" w:hAnsi="標楷體" w:hint="eastAsia"/>
                <w:sz w:val="20"/>
                <w:szCs w:val="20"/>
              </w:rPr>
              <w:t xml:space="preserve"> </w:t>
            </w:r>
            <w:r w:rsidR="00C374AD" w:rsidRPr="004318C3">
              <w:rPr>
                <w:rFonts w:ascii="標楷體" w:eastAsia="標楷體" w:hAnsi="標楷體"/>
                <w:sz w:val="20"/>
                <w:szCs w:val="20"/>
              </w:rPr>
              <w:t>蔡淑梨</w:t>
            </w:r>
            <w:r w:rsidR="00C374AD" w:rsidRPr="004318C3">
              <w:rPr>
                <w:rFonts w:ascii="標楷體" w:eastAsia="標楷體" w:hAnsi="標楷體" w:hint="eastAsia"/>
                <w:sz w:val="20"/>
                <w:szCs w:val="20"/>
              </w:rPr>
              <w:t>院長</w:t>
            </w:r>
            <w:r w:rsidR="00450B9C" w:rsidRPr="004318C3">
              <w:rPr>
                <w:rFonts w:ascii="標楷體" w:eastAsia="標楷體" w:hAnsi="標楷體" w:hint="eastAsia"/>
                <w:sz w:val="20"/>
                <w:szCs w:val="20"/>
              </w:rPr>
              <w:t>(代表)</w:t>
            </w:r>
            <w:r w:rsidR="004318C3" w:rsidRPr="004318C3">
              <w:rPr>
                <w:rFonts w:ascii="標楷體" w:eastAsia="標楷體" w:hAnsi="標楷體" w:hint="eastAsia"/>
                <w:sz w:val="20"/>
                <w:szCs w:val="20"/>
              </w:rPr>
              <w:t>食品營養博士學位學程主任羅慧珍教授</w:t>
            </w:r>
          </w:p>
          <w:p w:rsidR="00C374AD" w:rsidRPr="00CD29B9" w:rsidRDefault="00D51505" w:rsidP="00D41DF6">
            <w:pPr>
              <w:spacing w:line="240" w:lineRule="atLeast"/>
              <w:ind w:left="312" w:hangingChars="156" w:hanging="312"/>
              <w:rPr>
                <w:rFonts w:ascii="標楷體" w:eastAsia="標楷體" w:hAnsi="標楷體"/>
                <w:sz w:val="20"/>
                <w:szCs w:val="20"/>
              </w:rPr>
            </w:pPr>
            <w:r w:rsidRPr="00CD29B9">
              <w:rPr>
                <w:rFonts w:ascii="標楷體" w:eastAsia="標楷體" w:hAnsi="標楷體" w:hint="eastAsia"/>
                <w:sz w:val="20"/>
                <w:szCs w:val="20"/>
              </w:rPr>
              <w:t>2.</w:t>
            </w:r>
            <w:r w:rsidR="00D41DF6">
              <w:rPr>
                <w:rFonts w:ascii="標楷體" w:eastAsia="標楷體" w:hAnsi="標楷體" w:hint="eastAsia"/>
                <w:sz w:val="20"/>
                <w:szCs w:val="20"/>
              </w:rPr>
              <w:t xml:space="preserve"> 輔仁大學</w:t>
            </w:r>
            <w:r w:rsidR="00C374AD" w:rsidRPr="00CD29B9">
              <w:rPr>
                <w:rFonts w:ascii="標楷體" w:eastAsia="標楷體" w:hAnsi="標楷體" w:hint="eastAsia"/>
                <w:sz w:val="20"/>
                <w:szCs w:val="20"/>
              </w:rPr>
              <w:t>管理學院</w:t>
            </w:r>
            <w:r w:rsidR="0036729F" w:rsidRPr="00CD29B9">
              <w:rPr>
                <w:rFonts w:ascii="標楷體" w:eastAsia="標楷體" w:hAnsi="標楷體" w:hint="eastAsia"/>
                <w:sz w:val="20"/>
                <w:szCs w:val="20"/>
              </w:rPr>
              <w:t>金融與國際企業學系高銘淞教授</w:t>
            </w:r>
          </w:p>
          <w:p w:rsidR="000041D5" w:rsidRDefault="00D41DF6" w:rsidP="00BC46E8">
            <w:pPr>
              <w:spacing w:line="240" w:lineRule="atLeast"/>
              <w:rPr>
                <w:rFonts w:ascii="標楷體" w:eastAsia="標楷體" w:hAnsi="標楷體"/>
                <w:sz w:val="20"/>
                <w:szCs w:val="20"/>
              </w:rPr>
            </w:pPr>
            <w:r>
              <w:rPr>
                <w:rFonts w:ascii="標楷體" w:eastAsia="標楷體" w:hAnsi="標楷體" w:hint="eastAsia"/>
                <w:sz w:val="20"/>
                <w:szCs w:val="20"/>
              </w:rPr>
              <w:t>3</w:t>
            </w:r>
            <w:r w:rsidR="00BC46E8" w:rsidRPr="00BC46E8">
              <w:rPr>
                <w:rFonts w:ascii="標楷體" w:eastAsia="標楷體" w:hAnsi="標楷體" w:hint="eastAsia"/>
                <w:sz w:val="20"/>
                <w:szCs w:val="20"/>
              </w:rPr>
              <w:t>.</w:t>
            </w:r>
            <w:r w:rsidR="00BC46E8">
              <w:rPr>
                <w:rFonts w:ascii="標楷體" w:eastAsia="標楷體" w:hAnsi="標楷體" w:hint="eastAsia"/>
                <w:sz w:val="20"/>
                <w:szCs w:val="20"/>
              </w:rPr>
              <w:t xml:space="preserve"> </w:t>
            </w:r>
            <w:r w:rsidR="00BF24A4" w:rsidRPr="00BF24A4">
              <w:rPr>
                <w:rFonts w:ascii="標楷體" w:eastAsia="標楷體" w:hAnsi="標楷體" w:hint="eastAsia"/>
                <w:sz w:val="20"/>
                <w:szCs w:val="20"/>
              </w:rPr>
              <w:t>大同大學設計學院</w:t>
            </w:r>
            <w:r w:rsidR="006E2706" w:rsidRPr="006E2706">
              <w:rPr>
                <w:rFonts w:ascii="標楷體" w:eastAsia="標楷體" w:hAnsi="標楷體" w:hint="eastAsia"/>
                <w:sz w:val="20"/>
                <w:szCs w:val="20"/>
              </w:rPr>
              <w:t>吳志富</w:t>
            </w:r>
            <w:r w:rsidR="006E2706">
              <w:rPr>
                <w:rFonts w:ascii="標楷體" w:eastAsia="標楷體" w:hAnsi="標楷體" w:hint="eastAsia"/>
                <w:sz w:val="20"/>
                <w:szCs w:val="20"/>
              </w:rPr>
              <w:t>院長</w:t>
            </w:r>
          </w:p>
          <w:p w:rsidR="000A6C5D" w:rsidRPr="00CD29B9" w:rsidRDefault="00D41DF6" w:rsidP="00D41DF6">
            <w:pPr>
              <w:spacing w:line="240" w:lineRule="atLeast"/>
              <w:ind w:leftChars="12" w:left="313" w:hangingChars="142" w:hanging="284"/>
              <w:rPr>
                <w:rFonts w:ascii="標楷體" w:eastAsia="標楷體" w:hAnsi="標楷體"/>
                <w:b/>
                <w:sz w:val="20"/>
                <w:szCs w:val="20"/>
                <w:u w:val="single"/>
              </w:rPr>
            </w:pPr>
            <w:r>
              <w:rPr>
                <w:rFonts w:ascii="標楷體" w:eastAsia="標楷體" w:hAnsi="標楷體" w:hint="eastAsia"/>
                <w:sz w:val="20"/>
                <w:szCs w:val="20"/>
              </w:rPr>
              <w:t>4</w:t>
            </w:r>
            <w:r w:rsidR="00D51505" w:rsidRPr="00CD29B9">
              <w:rPr>
                <w:rFonts w:ascii="標楷體" w:eastAsia="標楷體" w:hAnsi="標楷體" w:hint="eastAsia"/>
                <w:sz w:val="20"/>
                <w:szCs w:val="20"/>
              </w:rPr>
              <w:t>.</w:t>
            </w:r>
            <w:r w:rsidR="000041D5" w:rsidRPr="00CD29B9">
              <w:rPr>
                <w:rFonts w:hint="eastAsia"/>
              </w:rPr>
              <w:t xml:space="preserve"> </w:t>
            </w:r>
            <w:r w:rsidR="000041D5" w:rsidRPr="00CD29B9">
              <w:rPr>
                <w:rFonts w:ascii="標楷體" w:eastAsia="標楷體" w:hAnsi="標楷體" w:hint="eastAsia"/>
                <w:sz w:val="20"/>
                <w:szCs w:val="20"/>
              </w:rPr>
              <w:t>元智大學</w:t>
            </w:r>
            <w:r w:rsidR="000041D5" w:rsidRPr="00D56C99">
              <w:rPr>
                <w:rFonts w:ascii="標楷體" w:eastAsia="標楷體" w:hAnsi="標楷體" w:hint="eastAsia"/>
                <w:sz w:val="20"/>
                <w:szCs w:val="20"/>
              </w:rPr>
              <w:t xml:space="preserve"> 藝術與設計學系</w:t>
            </w:r>
            <w:r w:rsidR="005418D9" w:rsidRPr="00D56C99">
              <w:rPr>
                <w:rFonts w:ascii="標楷體" w:eastAsia="標楷體" w:hAnsi="標楷體" w:hint="eastAsia"/>
                <w:sz w:val="20"/>
                <w:szCs w:val="20"/>
              </w:rPr>
              <w:t>黃琬雯</w:t>
            </w:r>
            <w:r w:rsidR="00B47E92" w:rsidRPr="00D56C99">
              <w:rPr>
                <w:rFonts w:ascii="標楷體" w:eastAsia="標楷體" w:hAnsi="標楷體" w:hint="eastAsia"/>
                <w:sz w:val="20"/>
                <w:szCs w:val="20"/>
              </w:rPr>
              <w:t>教授</w:t>
            </w:r>
          </w:p>
        </w:tc>
      </w:tr>
      <w:tr w:rsidR="00996D1F" w:rsidRPr="00DE4242" w:rsidTr="00211978">
        <w:tc>
          <w:tcPr>
            <w:tcW w:w="1361" w:type="dxa"/>
            <w:vAlign w:val="center"/>
          </w:tcPr>
          <w:p w:rsidR="00996D1F" w:rsidRPr="00DE4242" w:rsidRDefault="00996D1F" w:rsidP="00DE4242">
            <w:pPr>
              <w:spacing w:line="240" w:lineRule="atLeast"/>
              <w:jc w:val="center"/>
              <w:rPr>
                <w:rFonts w:ascii="標楷體" w:eastAsia="標楷體" w:hAnsi="標楷體"/>
                <w:sz w:val="20"/>
                <w:szCs w:val="28"/>
              </w:rPr>
            </w:pPr>
            <w:r w:rsidRPr="00DE4242">
              <w:rPr>
                <w:rFonts w:ascii="標楷體" w:eastAsia="標楷體" w:hAnsi="標楷體"/>
                <w:sz w:val="20"/>
                <w:szCs w:val="28"/>
              </w:rPr>
              <w:t>12:</w:t>
            </w:r>
            <w:r>
              <w:rPr>
                <w:rFonts w:ascii="標楷體" w:eastAsia="標楷體" w:hAnsi="標楷體"/>
                <w:sz w:val="20"/>
                <w:szCs w:val="28"/>
              </w:rPr>
              <w:t>20-13:2</w:t>
            </w:r>
            <w:r w:rsidRPr="00DE4242">
              <w:rPr>
                <w:rFonts w:ascii="標楷體" w:eastAsia="標楷體" w:hAnsi="標楷體"/>
                <w:sz w:val="20"/>
                <w:szCs w:val="28"/>
              </w:rPr>
              <w:t>0</w:t>
            </w:r>
          </w:p>
        </w:tc>
        <w:tc>
          <w:tcPr>
            <w:tcW w:w="8958" w:type="dxa"/>
            <w:gridSpan w:val="2"/>
          </w:tcPr>
          <w:p w:rsidR="00996D1F" w:rsidRPr="00DE4242" w:rsidRDefault="00996D1F" w:rsidP="00CF3C4B">
            <w:pPr>
              <w:spacing w:line="240" w:lineRule="atLeast"/>
              <w:rPr>
                <w:rFonts w:ascii="標楷體" w:eastAsia="標楷體" w:hAnsi="標楷體"/>
                <w:sz w:val="20"/>
                <w:szCs w:val="28"/>
              </w:rPr>
            </w:pPr>
            <w:r w:rsidRPr="00DE4242">
              <w:rPr>
                <w:rFonts w:ascii="標楷體" w:eastAsia="標楷體" w:hAnsi="標楷體" w:hint="eastAsia"/>
                <w:sz w:val="20"/>
                <w:szCs w:val="28"/>
              </w:rPr>
              <w:t>午餐</w:t>
            </w:r>
            <w:r w:rsidR="00CF3C4B">
              <w:rPr>
                <w:rFonts w:ascii="標楷體" w:eastAsia="標楷體" w:hAnsi="標楷體" w:hint="eastAsia"/>
                <w:sz w:val="20"/>
                <w:szCs w:val="28"/>
              </w:rPr>
              <w:t>[與會貴賓</w:t>
            </w:r>
            <w:r w:rsidRPr="00DE4242">
              <w:rPr>
                <w:rFonts w:ascii="標楷體" w:eastAsia="標楷體" w:hAnsi="標楷體" w:hint="eastAsia"/>
                <w:sz w:val="20"/>
                <w:szCs w:val="28"/>
              </w:rPr>
              <w:t>交流時間</w:t>
            </w:r>
            <w:r w:rsidR="00CF3C4B">
              <w:rPr>
                <w:rFonts w:ascii="標楷體" w:eastAsia="標楷體" w:hAnsi="標楷體" w:hint="eastAsia"/>
                <w:sz w:val="20"/>
                <w:szCs w:val="28"/>
              </w:rPr>
              <w:t>暨</w:t>
            </w:r>
            <w:r w:rsidRPr="00DE4242">
              <w:rPr>
                <w:rFonts w:ascii="標楷體" w:eastAsia="標楷體" w:hAnsi="標楷體" w:hint="eastAsia"/>
                <w:sz w:val="20"/>
                <w:szCs w:val="28"/>
              </w:rPr>
              <w:t>課程分流海報展</w:t>
            </w:r>
            <w:r w:rsidRPr="00DE4242">
              <w:rPr>
                <w:rFonts w:ascii="標楷體" w:eastAsia="標楷體" w:hAnsi="標楷體"/>
                <w:sz w:val="20"/>
                <w:szCs w:val="28"/>
              </w:rPr>
              <w:t>(</w:t>
            </w:r>
            <w:r w:rsidRPr="00DE4242">
              <w:rPr>
                <w:rFonts w:ascii="標楷體" w:eastAsia="標楷體" w:hAnsi="標楷體" w:hint="eastAsia"/>
                <w:sz w:val="20"/>
                <w:szCs w:val="28"/>
              </w:rPr>
              <w:t>課程分流計畫經驗分享</w:t>
            </w:r>
            <w:r w:rsidRPr="00DE4242">
              <w:rPr>
                <w:rFonts w:ascii="標楷體" w:eastAsia="標楷體" w:hAnsi="標楷體"/>
                <w:sz w:val="20"/>
                <w:szCs w:val="28"/>
              </w:rPr>
              <w:t>)</w:t>
            </w:r>
            <w:r w:rsidR="00CF3C4B">
              <w:rPr>
                <w:rFonts w:ascii="標楷體" w:eastAsia="標楷體" w:hAnsi="標楷體" w:hint="eastAsia"/>
                <w:sz w:val="20"/>
                <w:szCs w:val="28"/>
              </w:rPr>
              <w:t>]</w:t>
            </w:r>
          </w:p>
        </w:tc>
      </w:tr>
    </w:tbl>
    <w:p w:rsidR="00996D1F" w:rsidRDefault="00996D1F" w:rsidP="00B32EC5">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33"/>
        <w:gridCol w:w="3402"/>
      </w:tblGrid>
      <w:tr w:rsidR="00996D1F" w:rsidRPr="00DE4242" w:rsidTr="004F0874">
        <w:trPr>
          <w:trHeight w:val="20"/>
        </w:trPr>
        <w:tc>
          <w:tcPr>
            <w:tcW w:w="1384" w:type="dxa"/>
            <w:vAlign w:val="center"/>
          </w:tcPr>
          <w:p w:rsidR="00996D1F" w:rsidRPr="00DE4242" w:rsidRDefault="00996D1F" w:rsidP="00DE4242">
            <w:pPr>
              <w:spacing w:line="240" w:lineRule="atLeast"/>
              <w:jc w:val="center"/>
              <w:rPr>
                <w:rFonts w:ascii="標楷體" w:eastAsia="標楷體" w:hAnsi="標楷體"/>
                <w:sz w:val="20"/>
                <w:szCs w:val="20"/>
              </w:rPr>
            </w:pPr>
          </w:p>
        </w:tc>
        <w:tc>
          <w:tcPr>
            <w:tcW w:w="8930" w:type="dxa"/>
            <w:gridSpan w:val="2"/>
          </w:tcPr>
          <w:p w:rsidR="00996D1F" w:rsidRPr="00DE4242" w:rsidRDefault="00996D1F" w:rsidP="00D4656F">
            <w:pPr>
              <w:spacing w:line="240" w:lineRule="atLeast"/>
              <w:jc w:val="center"/>
              <w:rPr>
                <w:rFonts w:ascii="標楷體" w:eastAsia="標楷體" w:hAnsi="標楷體"/>
                <w:sz w:val="20"/>
                <w:szCs w:val="28"/>
              </w:rPr>
            </w:pPr>
            <w:r w:rsidRPr="00DE4242">
              <w:rPr>
                <w:rFonts w:ascii="標楷體" w:eastAsia="標楷體" w:hAnsi="標楷體" w:hint="eastAsia"/>
                <w:sz w:val="20"/>
                <w:szCs w:val="28"/>
              </w:rPr>
              <w:t>第</w:t>
            </w:r>
            <w:r>
              <w:rPr>
                <w:rFonts w:ascii="標楷體" w:eastAsia="標楷體" w:hAnsi="標楷體" w:hint="eastAsia"/>
                <w:sz w:val="20"/>
                <w:szCs w:val="28"/>
              </w:rPr>
              <w:t>二</w:t>
            </w:r>
            <w:r w:rsidRPr="00DE4242">
              <w:rPr>
                <w:rFonts w:ascii="標楷體" w:eastAsia="標楷體" w:hAnsi="標楷體" w:hint="eastAsia"/>
                <w:sz w:val="20"/>
                <w:szCs w:val="28"/>
              </w:rPr>
              <w:t>場研討會</w:t>
            </w:r>
            <w:r>
              <w:rPr>
                <w:rFonts w:ascii="標楷體" w:eastAsia="標楷體" w:hAnsi="標楷體"/>
                <w:sz w:val="20"/>
                <w:szCs w:val="28"/>
              </w:rPr>
              <w:t xml:space="preserve"> </w:t>
            </w:r>
          </w:p>
        </w:tc>
      </w:tr>
      <w:tr w:rsidR="00996D1F" w:rsidRPr="00DE4242" w:rsidTr="004F0874">
        <w:trPr>
          <w:trHeight w:val="20"/>
        </w:trPr>
        <w:tc>
          <w:tcPr>
            <w:tcW w:w="1384" w:type="dxa"/>
            <w:vAlign w:val="center"/>
          </w:tcPr>
          <w:p w:rsidR="00996D1F" w:rsidRPr="00DE4242" w:rsidRDefault="00996D1F" w:rsidP="00DE4242">
            <w:pPr>
              <w:spacing w:line="240" w:lineRule="atLeast"/>
              <w:jc w:val="center"/>
              <w:rPr>
                <w:rFonts w:ascii="標楷體" w:eastAsia="標楷體" w:hAnsi="標楷體"/>
                <w:sz w:val="20"/>
                <w:szCs w:val="20"/>
              </w:rPr>
            </w:pPr>
          </w:p>
        </w:tc>
        <w:tc>
          <w:tcPr>
            <w:tcW w:w="8930" w:type="dxa"/>
            <w:gridSpan w:val="2"/>
          </w:tcPr>
          <w:p w:rsidR="00996D1F" w:rsidRPr="007100A0" w:rsidRDefault="00037A31" w:rsidP="007100A0">
            <w:pPr>
              <w:spacing w:line="240" w:lineRule="atLeast"/>
              <w:jc w:val="center"/>
              <w:rPr>
                <w:rFonts w:ascii="標楷體" w:eastAsia="標楷體" w:hAnsi="標楷體"/>
                <w:b/>
                <w:sz w:val="20"/>
                <w:szCs w:val="28"/>
              </w:rPr>
            </w:pPr>
            <w:r w:rsidRPr="0036729F">
              <w:rPr>
                <w:rFonts w:ascii="標楷體" w:eastAsia="標楷體" w:hAnsi="標楷體" w:hint="eastAsia"/>
                <w:b/>
                <w:szCs w:val="28"/>
              </w:rPr>
              <w:t>跨域型</w:t>
            </w:r>
            <w:r w:rsidR="00996D1F" w:rsidRPr="0036729F">
              <w:rPr>
                <w:rFonts w:ascii="標楷體" w:eastAsia="標楷體" w:hAnsi="標楷體" w:hint="eastAsia"/>
                <w:b/>
                <w:szCs w:val="28"/>
              </w:rPr>
              <w:t>課程分流個案分享</w:t>
            </w:r>
          </w:p>
        </w:tc>
      </w:tr>
      <w:tr w:rsidR="00996D1F" w:rsidRPr="00DE4242" w:rsidTr="004F0874">
        <w:trPr>
          <w:trHeight w:val="20"/>
        </w:trPr>
        <w:tc>
          <w:tcPr>
            <w:tcW w:w="1384" w:type="dxa"/>
            <w:vAlign w:val="center"/>
          </w:tcPr>
          <w:p w:rsidR="00996D1F" w:rsidRPr="00DE4242" w:rsidRDefault="00996D1F" w:rsidP="00DE4242">
            <w:pPr>
              <w:spacing w:line="240" w:lineRule="atLeast"/>
              <w:jc w:val="center"/>
              <w:rPr>
                <w:rFonts w:ascii="標楷體" w:eastAsia="標楷體" w:hAnsi="標楷體"/>
                <w:sz w:val="20"/>
                <w:szCs w:val="20"/>
              </w:rPr>
            </w:pPr>
          </w:p>
        </w:tc>
        <w:tc>
          <w:tcPr>
            <w:tcW w:w="5528" w:type="dxa"/>
          </w:tcPr>
          <w:p w:rsidR="00996D1F" w:rsidRPr="00DE4242" w:rsidRDefault="00996D1F" w:rsidP="00826586">
            <w:pPr>
              <w:spacing w:line="240" w:lineRule="atLeast"/>
              <w:jc w:val="center"/>
              <w:rPr>
                <w:rFonts w:ascii="標楷體" w:eastAsia="標楷體" w:hAnsi="標楷體"/>
                <w:sz w:val="20"/>
                <w:szCs w:val="28"/>
              </w:rPr>
            </w:pPr>
            <w:r>
              <w:rPr>
                <w:rFonts w:ascii="標楷體" w:eastAsia="標楷體" w:hAnsi="標楷體" w:hint="eastAsia"/>
                <w:sz w:val="20"/>
                <w:szCs w:val="28"/>
              </w:rPr>
              <w:t>本場次內容</w:t>
            </w:r>
          </w:p>
        </w:tc>
        <w:tc>
          <w:tcPr>
            <w:tcW w:w="3402" w:type="dxa"/>
          </w:tcPr>
          <w:p w:rsidR="00996D1F" w:rsidRPr="00DE4242" w:rsidRDefault="00996D1F" w:rsidP="00826586">
            <w:pPr>
              <w:spacing w:line="240" w:lineRule="atLeast"/>
              <w:jc w:val="center"/>
              <w:rPr>
                <w:rFonts w:ascii="標楷體" w:eastAsia="標楷體" w:hAnsi="標楷體"/>
                <w:sz w:val="20"/>
                <w:szCs w:val="28"/>
              </w:rPr>
            </w:pPr>
            <w:r>
              <w:rPr>
                <w:rFonts w:ascii="標楷體" w:eastAsia="標楷體" w:hAnsi="標楷體" w:hint="eastAsia"/>
                <w:sz w:val="20"/>
                <w:szCs w:val="28"/>
              </w:rPr>
              <w:t>參與貴賓名單</w:t>
            </w:r>
          </w:p>
        </w:tc>
      </w:tr>
      <w:tr w:rsidR="00996D1F" w:rsidRPr="00DE4242" w:rsidTr="004F0874">
        <w:tc>
          <w:tcPr>
            <w:tcW w:w="1384" w:type="dxa"/>
            <w:vAlign w:val="center"/>
          </w:tcPr>
          <w:p w:rsidR="00996D1F" w:rsidRPr="00DE4242" w:rsidRDefault="00996D1F" w:rsidP="00DE4242">
            <w:pPr>
              <w:spacing w:line="240" w:lineRule="atLeast"/>
              <w:jc w:val="center"/>
              <w:rPr>
                <w:rFonts w:ascii="標楷體" w:eastAsia="標楷體" w:hAnsi="標楷體"/>
                <w:sz w:val="20"/>
                <w:szCs w:val="20"/>
              </w:rPr>
            </w:pPr>
            <w:r w:rsidRPr="00DE4242">
              <w:rPr>
                <w:rFonts w:ascii="標楷體" w:eastAsia="標楷體" w:hAnsi="標楷體"/>
                <w:sz w:val="20"/>
                <w:szCs w:val="20"/>
              </w:rPr>
              <w:t>13:</w:t>
            </w:r>
            <w:r>
              <w:rPr>
                <w:rFonts w:ascii="標楷體" w:eastAsia="標楷體" w:hAnsi="標楷體"/>
                <w:sz w:val="20"/>
                <w:szCs w:val="20"/>
              </w:rPr>
              <w:t>2</w:t>
            </w:r>
            <w:r w:rsidRPr="00DE4242">
              <w:rPr>
                <w:rFonts w:ascii="標楷體" w:eastAsia="標楷體" w:hAnsi="標楷體"/>
                <w:sz w:val="20"/>
                <w:szCs w:val="20"/>
              </w:rPr>
              <w:t>0-14:</w:t>
            </w:r>
            <w:r>
              <w:rPr>
                <w:rFonts w:ascii="標楷體" w:eastAsia="標楷體" w:hAnsi="標楷體"/>
                <w:sz w:val="20"/>
                <w:szCs w:val="20"/>
              </w:rPr>
              <w:t>5</w:t>
            </w:r>
            <w:r w:rsidRPr="00DE4242">
              <w:rPr>
                <w:rFonts w:ascii="標楷體" w:eastAsia="標楷體" w:hAnsi="標楷體"/>
                <w:sz w:val="20"/>
                <w:szCs w:val="20"/>
              </w:rPr>
              <w:t>0</w:t>
            </w:r>
          </w:p>
          <w:p w:rsidR="00996D1F" w:rsidRPr="00DE4242" w:rsidRDefault="00996D1F" w:rsidP="00DE4242">
            <w:pPr>
              <w:spacing w:line="240" w:lineRule="atLeast"/>
              <w:jc w:val="center"/>
              <w:rPr>
                <w:rFonts w:ascii="標楷體" w:eastAsia="標楷體" w:hAnsi="標楷體"/>
                <w:sz w:val="20"/>
                <w:szCs w:val="20"/>
              </w:rPr>
            </w:pPr>
          </w:p>
        </w:tc>
        <w:tc>
          <w:tcPr>
            <w:tcW w:w="5528" w:type="dxa"/>
          </w:tcPr>
          <w:p w:rsidR="00996D1F" w:rsidRPr="00B47E92" w:rsidRDefault="00996D1F" w:rsidP="004F0874">
            <w:pPr>
              <w:spacing w:line="240" w:lineRule="atLeast"/>
              <w:rPr>
                <w:rFonts w:ascii="標楷體" w:eastAsia="標楷體" w:hAnsi="標楷體"/>
                <w:color w:val="C00000"/>
                <w:sz w:val="20"/>
                <w:szCs w:val="20"/>
              </w:rPr>
            </w:pPr>
            <w:r w:rsidRPr="00DE4242">
              <w:rPr>
                <w:rFonts w:ascii="標楷體" w:eastAsia="標楷體" w:hAnsi="標楷體" w:hint="eastAsia"/>
                <w:sz w:val="20"/>
                <w:szCs w:val="20"/>
              </w:rPr>
              <w:t>主持人：</w:t>
            </w:r>
            <w:r w:rsidR="00B47E92" w:rsidRPr="00D56C99">
              <w:rPr>
                <w:rFonts w:ascii="標楷體" w:eastAsia="標楷體" w:hAnsi="標楷體" w:hint="eastAsia"/>
                <w:sz w:val="20"/>
                <w:szCs w:val="20"/>
              </w:rPr>
              <w:t>中原大學 夏誠華教務長</w:t>
            </w:r>
          </w:p>
          <w:p w:rsidR="00996D1F" w:rsidRPr="00037A31" w:rsidRDefault="00996D1F" w:rsidP="004F0874">
            <w:pPr>
              <w:rPr>
                <w:rFonts w:ascii="標楷體" w:eastAsia="標楷體" w:hAnsi="標楷體"/>
                <w:b/>
                <w:color w:val="FF0000"/>
                <w:sz w:val="20"/>
                <w:szCs w:val="20"/>
              </w:rPr>
            </w:pPr>
          </w:p>
          <w:p w:rsidR="00D41DF6" w:rsidRPr="00D41DF6" w:rsidRDefault="00C374AD" w:rsidP="004F0874">
            <w:pPr>
              <w:rPr>
                <w:rFonts w:ascii="標楷體" w:eastAsia="標楷體" w:hAnsi="標楷體"/>
                <w:sz w:val="20"/>
                <w:szCs w:val="20"/>
              </w:rPr>
            </w:pPr>
            <w:r>
              <w:rPr>
                <w:rFonts w:ascii="標楷體" w:eastAsia="標楷體" w:hAnsi="標楷體" w:hint="eastAsia"/>
                <w:sz w:val="20"/>
                <w:szCs w:val="20"/>
              </w:rPr>
              <w:t>個案分享：</w:t>
            </w:r>
            <w:r w:rsidR="00D41DF6" w:rsidRPr="00D41DF6">
              <w:rPr>
                <w:rFonts w:ascii="標楷體" w:eastAsia="標楷體" w:hAnsi="標楷體" w:hint="eastAsia"/>
                <w:sz w:val="20"/>
                <w:szCs w:val="20"/>
              </w:rPr>
              <w:t>跨域型課程分流</w:t>
            </w:r>
          </w:p>
          <w:p w:rsidR="00996D1F" w:rsidRPr="00D41DF6" w:rsidRDefault="00D41DF6" w:rsidP="00706319">
            <w:pPr>
              <w:pStyle w:val="a4"/>
              <w:numPr>
                <w:ilvl w:val="0"/>
                <w:numId w:val="15"/>
              </w:numPr>
              <w:spacing w:line="240" w:lineRule="atLeast"/>
              <w:ind w:leftChars="0"/>
              <w:rPr>
                <w:rFonts w:ascii="標楷體" w:eastAsia="標楷體" w:hAnsi="標楷體"/>
                <w:sz w:val="20"/>
                <w:szCs w:val="20"/>
              </w:rPr>
            </w:pPr>
            <w:r>
              <w:rPr>
                <w:rFonts w:ascii="標楷體" w:eastAsia="標楷體" w:hAnsi="標楷體" w:hint="eastAsia"/>
                <w:sz w:val="20"/>
                <w:szCs w:val="20"/>
              </w:rPr>
              <w:t>輔仁大學</w:t>
            </w:r>
            <w:r w:rsidR="00996D1F" w:rsidRPr="001657D2">
              <w:rPr>
                <w:rFonts w:ascii="標楷體" w:eastAsia="標楷體" w:hAnsi="標楷體" w:hint="eastAsia"/>
                <w:sz w:val="20"/>
                <w:szCs w:val="20"/>
              </w:rPr>
              <w:t>理工學院</w:t>
            </w:r>
            <w:r w:rsidRPr="00706319">
              <w:rPr>
                <w:rFonts w:ascii="標楷體" w:eastAsia="標楷體" w:hAnsi="標楷體" w:hint="eastAsia"/>
                <w:sz w:val="20"/>
                <w:szCs w:val="20"/>
              </w:rPr>
              <w:t>－</w:t>
            </w:r>
            <w:r w:rsidR="008D4D5B" w:rsidRPr="008D4D5B">
              <w:rPr>
                <w:rFonts w:ascii="標楷體" w:eastAsia="標楷體" w:hAnsi="標楷體" w:hint="eastAsia"/>
                <w:sz w:val="20"/>
                <w:szCs w:val="20"/>
              </w:rPr>
              <w:t xml:space="preserve">結合教學，研究與展業之創新模式 - </w:t>
            </w:r>
            <w:r>
              <w:rPr>
                <w:rFonts w:ascii="標楷體" w:eastAsia="標楷體" w:hAnsi="標楷體" w:hint="eastAsia"/>
                <w:sz w:val="20"/>
                <w:szCs w:val="20"/>
              </w:rPr>
              <w:t>科技產業化學分學程引導之課程改質</w:t>
            </w:r>
          </w:p>
          <w:p w:rsidR="00CC62C5" w:rsidRPr="00FE441B" w:rsidRDefault="00996D1F" w:rsidP="00D41DF6">
            <w:pPr>
              <w:pStyle w:val="a4"/>
              <w:numPr>
                <w:ilvl w:val="0"/>
                <w:numId w:val="15"/>
              </w:numPr>
              <w:spacing w:line="240" w:lineRule="atLeast"/>
              <w:ind w:leftChars="0"/>
              <w:rPr>
                <w:rFonts w:ascii="標楷體" w:eastAsia="標楷體" w:hAnsi="標楷體"/>
                <w:sz w:val="20"/>
                <w:szCs w:val="20"/>
              </w:rPr>
            </w:pPr>
            <w:r w:rsidRPr="00706319">
              <w:rPr>
                <w:rFonts w:ascii="標楷體" w:eastAsia="標楷體" w:hAnsi="標楷體" w:hint="eastAsia"/>
                <w:sz w:val="20"/>
                <w:szCs w:val="20"/>
              </w:rPr>
              <w:t>新竹教育大學－綠色創意生活專業學院</w:t>
            </w:r>
          </w:p>
          <w:p w:rsidR="00996D1F" w:rsidRPr="00706319" w:rsidRDefault="00996D1F" w:rsidP="00D41DF6">
            <w:pPr>
              <w:pStyle w:val="a4"/>
              <w:numPr>
                <w:ilvl w:val="0"/>
                <w:numId w:val="15"/>
              </w:numPr>
              <w:spacing w:line="240" w:lineRule="atLeast"/>
              <w:ind w:leftChars="0"/>
              <w:rPr>
                <w:rFonts w:ascii="標楷體" w:eastAsia="標楷體" w:hAnsi="標楷體"/>
                <w:sz w:val="20"/>
                <w:szCs w:val="20"/>
              </w:rPr>
            </w:pPr>
            <w:r w:rsidRPr="00E97967">
              <w:rPr>
                <w:rFonts w:ascii="標楷體" w:eastAsia="標楷體" w:hAnsi="標楷體" w:hint="eastAsia"/>
                <w:sz w:val="20"/>
                <w:szCs w:val="20"/>
              </w:rPr>
              <w:t>逢甲大學－推動「智慧聯網產業學院」課程分流與產業鏈結計畫</w:t>
            </w:r>
          </w:p>
          <w:p w:rsidR="00996D1F" w:rsidRPr="004F0874" w:rsidRDefault="00050CD7" w:rsidP="00D41DF6">
            <w:pPr>
              <w:pStyle w:val="a4"/>
              <w:numPr>
                <w:ilvl w:val="0"/>
                <w:numId w:val="15"/>
              </w:numPr>
              <w:spacing w:line="240" w:lineRule="atLeast"/>
              <w:ind w:leftChars="150"/>
              <w:rPr>
                <w:rFonts w:ascii="標楷體" w:eastAsia="標楷體" w:hAnsi="標楷體"/>
                <w:sz w:val="20"/>
                <w:szCs w:val="20"/>
              </w:rPr>
            </w:pPr>
            <w:r w:rsidRPr="00050CD7">
              <w:rPr>
                <w:rFonts w:ascii="標楷體" w:eastAsia="標楷體" w:hAnsi="標楷體" w:hint="eastAsia"/>
                <w:sz w:val="20"/>
                <w:szCs w:val="20"/>
              </w:rPr>
              <w:t>銘傳大學－銀髮族健康照護服務設計學程</w:t>
            </w:r>
          </w:p>
        </w:tc>
        <w:tc>
          <w:tcPr>
            <w:tcW w:w="3402" w:type="dxa"/>
          </w:tcPr>
          <w:p w:rsidR="00037A31" w:rsidRPr="00D56C99" w:rsidRDefault="00B47E92" w:rsidP="00037A31">
            <w:pPr>
              <w:rPr>
                <w:rFonts w:ascii="標楷體" w:eastAsia="標楷體" w:hAnsi="標楷體"/>
                <w:b/>
                <w:sz w:val="20"/>
                <w:szCs w:val="20"/>
              </w:rPr>
            </w:pPr>
            <w:r w:rsidRPr="00D56C99">
              <w:rPr>
                <w:rFonts w:ascii="標楷體" w:eastAsia="標楷體" w:hAnsi="標楷體" w:hint="eastAsia"/>
                <w:sz w:val="20"/>
                <w:szCs w:val="20"/>
              </w:rPr>
              <w:t>中原大學 夏誠華教務長</w:t>
            </w:r>
          </w:p>
          <w:p w:rsidR="00CF3C4B" w:rsidRDefault="00CF3C4B" w:rsidP="00CF3C4B">
            <w:pPr>
              <w:spacing w:line="240" w:lineRule="atLeast"/>
              <w:rPr>
                <w:rFonts w:ascii="標楷體" w:eastAsia="標楷體" w:hAnsi="標楷體"/>
                <w:sz w:val="20"/>
                <w:szCs w:val="20"/>
              </w:rPr>
            </w:pPr>
          </w:p>
          <w:p w:rsidR="00CF3C4B" w:rsidRDefault="002002A1" w:rsidP="00DA6CFE">
            <w:pPr>
              <w:pStyle w:val="a4"/>
              <w:spacing w:line="240" w:lineRule="atLeast"/>
              <w:ind w:leftChars="0" w:left="0"/>
              <w:rPr>
                <w:rFonts w:ascii="標楷體" w:eastAsia="標楷體" w:hAnsi="標楷體"/>
                <w:sz w:val="20"/>
                <w:szCs w:val="20"/>
              </w:rPr>
            </w:pPr>
            <w:r>
              <w:rPr>
                <w:rFonts w:ascii="標楷體" w:eastAsia="標楷體" w:hAnsi="標楷體" w:hint="eastAsia"/>
                <w:sz w:val="20"/>
                <w:szCs w:val="20"/>
              </w:rPr>
              <w:t>1.</w:t>
            </w:r>
            <w:r w:rsidR="00DA6CFE" w:rsidRPr="00DA6CFE">
              <w:rPr>
                <w:rFonts w:ascii="標楷體" w:eastAsia="標楷體" w:hAnsi="標楷體"/>
                <w:b/>
                <w:sz w:val="20"/>
                <w:szCs w:val="20"/>
              </w:rPr>
              <w:t xml:space="preserve"> </w:t>
            </w:r>
            <w:r w:rsidR="00DA6CFE" w:rsidRPr="001657D2">
              <w:rPr>
                <w:rFonts w:ascii="標楷體" w:eastAsia="標楷體" w:hAnsi="標楷體" w:hint="eastAsia"/>
                <w:sz w:val="20"/>
                <w:szCs w:val="20"/>
              </w:rPr>
              <w:t>理工學院</w:t>
            </w:r>
            <w:r w:rsidR="00DA6CFE">
              <w:rPr>
                <w:rFonts w:ascii="標楷體" w:eastAsia="標楷體" w:hAnsi="標楷體" w:hint="eastAsia"/>
                <w:sz w:val="20"/>
                <w:szCs w:val="20"/>
              </w:rPr>
              <w:t xml:space="preserve"> </w:t>
            </w:r>
            <w:r w:rsidR="00DA6CFE" w:rsidRPr="00DA6CFE">
              <w:rPr>
                <w:rFonts w:ascii="標楷體" w:eastAsia="標楷體" w:hAnsi="標楷體"/>
                <w:sz w:val="20"/>
                <w:szCs w:val="20"/>
              </w:rPr>
              <w:t>李永安</w:t>
            </w:r>
            <w:r w:rsidR="00DA6CFE">
              <w:rPr>
                <w:rFonts w:ascii="標楷體" w:eastAsia="標楷體" w:hAnsi="標楷體" w:hint="eastAsia"/>
                <w:sz w:val="20"/>
                <w:szCs w:val="20"/>
              </w:rPr>
              <w:t>院長</w:t>
            </w:r>
            <w:r w:rsidR="007C1835">
              <w:rPr>
                <w:rFonts w:ascii="標楷體" w:eastAsia="標楷體" w:hAnsi="標楷體" w:hint="eastAsia"/>
                <w:sz w:val="20"/>
                <w:szCs w:val="20"/>
              </w:rPr>
              <w:t>(代表)</w:t>
            </w:r>
          </w:p>
          <w:p w:rsidR="00CC62C5" w:rsidRPr="00D56C99" w:rsidRDefault="005418D9" w:rsidP="00CF3C4B">
            <w:pPr>
              <w:spacing w:line="240" w:lineRule="atLeast"/>
              <w:rPr>
                <w:rFonts w:ascii="標楷體" w:eastAsia="標楷體" w:hAnsi="標楷體"/>
                <w:sz w:val="20"/>
                <w:szCs w:val="20"/>
              </w:rPr>
            </w:pPr>
            <w:r w:rsidRPr="00D56C99">
              <w:rPr>
                <w:rFonts w:ascii="標楷體" w:eastAsia="標楷體" w:hAnsi="標楷體" w:hint="eastAsia"/>
                <w:sz w:val="20"/>
                <w:szCs w:val="20"/>
              </w:rPr>
              <w:t xml:space="preserve">   </w:t>
            </w:r>
            <w:r w:rsidR="00B47E92" w:rsidRPr="00D56C99">
              <w:rPr>
                <w:rFonts w:ascii="標楷體" w:eastAsia="標楷體" w:hAnsi="標楷體" w:hint="eastAsia"/>
                <w:sz w:val="20"/>
                <w:szCs w:val="20"/>
              </w:rPr>
              <w:t>梁耀仁副院長</w:t>
            </w:r>
          </w:p>
          <w:p w:rsidR="00CF3C4B" w:rsidRPr="00FE441B" w:rsidRDefault="00D41DF6" w:rsidP="00D41DF6">
            <w:pPr>
              <w:spacing w:line="240" w:lineRule="atLeast"/>
              <w:ind w:left="312" w:hangingChars="156" w:hanging="312"/>
              <w:rPr>
                <w:rFonts w:ascii="標楷體" w:eastAsia="標楷體" w:hAnsi="標楷體"/>
                <w:sz w:val="20"/>
                <w:szCs w:val="20"/>
              </w:rPr>
            </w:pPr>
            <w:r>
              <w:rPr>
                <w:rFonts w:ascii="標楷體" w:eastAsia="標楷體" w:hAnsi="標楷體" w:hint="eastAsia"/>
                <w:sz w:val="20"/>
                <w:szCs w:val="20"/>
              </w:rPr>
              <w:t>2</w:t>
            </w:r>
            <w:r w:rsidR="002002A1" w:rsidRPr="00FE441B">
              <w:rPr>
                <w:rFonts w:ascii="標楷體" w:eastAsia="標楷體" w:hAnsi="標楷體" w:hint="eastAsia"/>
                <w:sz w:val="20"/>
                <w:szCs w:val="20"/>
              </w:rPr>
              <w:t>.</w:t>
            </w:r>
            <w:r w:rsidR="00CC62C5" w:rsidRPr="00FE441B">
              <w:rPr>
                <w:rFonts w:ascii="標楷體" w:eastAsia="標楷體" w:hAnsi="標楷體" w:hint="eastAsia"/>
                <w:sz w:val="20"/>
                <w:szCs w:val="20"/>
              </w:rPr>
              <w:t xml:space="preserve"> 新竹教育大學</w:t>
            </w:r>
            <w:r w:rsidR="00CF3C4B" w:rsidRPr="00FE441B">
              <w:rPr>
                <w:rFonts w:ascii="標楷體" w:eastAsia="標楷體" w:hAnsi="標楷體" w:hint="eastAsia"/>
                <w:sz w:val="20"/>
                <w:szCs w:val="20"/>
              </w:rPr>
              <w:t>環境與文化資源系倪進誠教授</w:t>
            </w:r>
          </w:p>
          <w:p w:rsidR="00CF3C4B" w:rsidRPr="00FE441B" w:rsidRDefault="00D41DF6" w:rsidP="00CF3C4B">
            <w:pPr>
              <w:spacing w:line="240" w:lineRule="atLeast"/>
              <w:rPr>
                <w:rFonts w:ascii="標楷體" w:eastAsia="標楷體" w:hAnsi="標楷體"/>
                <w:sz w:val="20"/>
                <w:szCs w:val="20"/>
              </w:rPr>
            </w:pPr>
            <w:r>
              <w:rPr>
                <w:rFonts w:ascii="標楷體" w:eastAsia="標楷體" w:hAnsi="標楷體" w:hint="eastAsia"/>
                <w:sz w:val="20"/>
                <w:szCs w:val="20"/>
              </w:rPr>
              <w:t>3</w:t>
            </w:r>
            <w:r w:rsidR="00CC62C5" w:rsidRPr="00FE441B">
              <w:rPr>
                <w:rFonts w:ascii="標楷體" w:eastAsia="標楷體" w:hAnsi="標楷體" w:hint="eastAsia"/>
                <w:sz w:val="20"/>
                <w:szCs w:val="20"/>
              </w:rPr>
              <w:t>.</w:t>
            </w:r>
            <w:r w:rsidR="0036729F" w:rsidRPr="00FE441B">
              <w:rPr>
                <w:rFonts w:ascii="標楷體" w:eastAsia="標楷體" w:hAnsi="標楷體" w:hint="eastAsia"/>
                <w:sz w:val="20"/>
                <w:szCs w:val="20"/>
              </w:rPr>
              <w:t xml:space="preserve"> </w:t>
            </w:r>
            <w:r w:rsidR="00CC62C5" w:rsidRPr="00FE441B">
              <w:rPr>
                <w:rFonts w:ascii="標楷體" w:eastAsia="標楷體" w:hAnsi="標楷體" w:hint="eastAsia"/>
                <w:sz w:val="20"/>
                <w:szCs w:val="20"/>
              </w:rPr>
              <w:t>逢甲大學資電學院蔡明峰教授</w:t>
            </w:r>
          </w:p>
          <w:p w:rsidR="00CF3C4B" w:rsidRPr="00CC62C5" w:rsidRDefault="00D41DF6" w:rsidP="00D41DF6">
            <w:pPr>
              <w:spacing w:line="240" w:lineRule="atLeast"/>
              <w:ind w:left="312" w:hangingChars="156" w:hanging="312"/>
              <w:rPr>
                <w:rFonts w:ascii="標楷體" w:eastAsia="標楷體" w:hAnsi="標楷體"/>
                <w:b/>
                <w:sz w:val="20"/>
                <w:szCs w:val="20"/>
                <w:u w:val="single"/>
              </w:rPr>
            </w:pPr>
            <w:r>
              <w:rPr>
                <w:rFonts w:ascii="標楷體" w:eastAsia="標楷體" w:hAnsi="標楷體" w:hint="eastAsia"/>
                <w:sz w:val="20"/>
                <w:szCs w:val="20"/>
              </w:rPr>
              <w:t>4</w:t>
            </w:r>
            <w:r w:rsidR="0036729F" w:rsidRPr="00FE441B">
              <w:rPr>
                <w:rFonts w:ascii="標楷體" w:eastAsia="標楷體" w:hAnsi="標楷體" w:hint="eastAsia"/>
                <w:sz w:val="20"/>
                <w:szCs w:val="20"/>
              </w:rPr>
              <w:t xml:space="preserve">. </w:t>
            </w:r>
            <w:r w:rsidR="002002A1" w:rsidRPr="00FE441B">
              <w:rPr>
                <w:rFonts w:ascii="標楷體" w:eastAsia="標楷體" w:hAnsi="標楷體" w:hint="eastAsia"/>
                <w:sz w:val="20"/>
                <w:szCs w:val="20"/>
              </w:rPr>
              <w:t>銘傳大學商品設計學系系主任</w:t>
            </w:r>
            <w:r w:rsidR="002002A1" w:rsidRPr="00FE441B">
              <w:rPr>
                <w:rFonts w:ascii="標楷體" w:eastAsia="標楷體" w:hAnsi="標楷體"/>
                <w:sz w:val="20"/>
                <w:szCs w:val="20"/>
              </w:rPr>
              <w:t>衛萬里</w:t>
            </w:r>
            <w:r w:rsidR="002002A1" w:rsidRPr="00FE441B">
              <w:rPr>
                <w:rFonts w:ascii="標楷體" w:eastAsia="標楷體" w:hAnsi="標楷體" w:hint="eastAsia"/>
                <w:sz w:val="20"/>
                <w:szCs w:val="20"/>
              </w:rPr>
              <w:t>教授</w:t>
            </w:r>
          </w:p>
        </w:tc>
      </w:tr>
      <w:tr w:rsidR="00996D1F" w:rsidRPr="00DE4242" w:rsidTr="004F0874">
        <w:tc>
          <w:tcPr>
            <w:tcW w:w="1384" w:type="dxa"/>
            <w:vAlign w:val="center"/>
          </w:tcPr>
          <w:p w:rsidR="00996D1F" w:rsidRPr="00DE4242" w:rsidRDefault="00996D1F" w:rsidP="00DE4242">
            <w:pPr>
              <w:spacing w:line="240" w:lineRule="atLeast"/>
              <w:jc w:val="center"/>
              <w:rPr>
                <w:rFonts w:ascii="標楷體" w:eastAsia="標楷體" w:hAnsi="標楷體"/>
                <w:sz w:val="20"/>
                <w:szCs w:val="20"/>
              </w:rPr>
            </w:pPr>
            <w:r w:rsidRPr="00DE4242">
              <w:rPr>
                <w:rFonts w:ascii="標楷體" w:eastAsia="標楷體" w:hAnsi="標楷體"/>
                <w:sz w:val="20"/>
                <w:szCs w:val="20"/>
              </w:rPr>
              <w:t>1</w:t>
            </w:r>
            <w:r>
              <w:rPr>
                <w:rFonts w:ascii="標楷體" w:eastAsia="標楷體" w:hAnsi="標楷體"/>
                <w:sz w:val="20"/>
                <w:szCs w:val="20"/>
              </w:rPr>
              <w:t>4</w:t>
            </w:r>
            <w:r w:rsidRPr="00DE4242">
              <w:rPr>
                <w:rFonts w:ascii="標楷體" w:eastAsia="標楷體" w:hAnsi="標楷體"/>
                <w:sz w:val="20"/>
                <w:szCs w:val="20"/>
              </w:rPr>
              <w:t>:</w:t>
            </w:r>
            <w:r>
              <w:rPr>
                <w:rFonts w:ascii="標楷體" w:eastAsia="標楷體" w:hAnsi="標楷體"/>
                <w:sz w:val="20"/>
                <w:szCs w:val="20"/>
              </w:rPr>
              <w:t>50-15</w:t>
            </w:r>
            <w:r w:rsidRPr="00DE4242">
              <w:rPr>
                <w:rFonts w:ascii="標楷體" w:eastAsia="標楷體" w:hAnsi="標楷體"/>
                <w:sz w:val="20"/>
                <w:szCs w:val="20"/>
              </w:rPr>
              <w:t>:</w:t>
            </w:r>
            <w:r>
              <w:rPr>
                <w:rFonts w:ascii="標楷體" w:eastAsia="標楷體" w:hAnsi="標楷體"/>
                <w:sz w:val="20"/>
                <w:szCs w:val="20"/>
              </w:rPr>
              <w:t>1</w:t>
            </w:r>
            <w:r w:rsidRPr="00DE4242">
              <w:rPr>
                <w:rFonts w:ascii="標楷體" w:eastAsia="標楷體" w:hAnsi="標楷體"/>
                <w:sz w:val="20"/>
                <w:szCs w:val="20"/>
              </w:rPr>
              <w:t>0</w:t>
            </w:r>
          </w:p>
        </w:tc>
        <w:tc>
          <w:tcPr>
            <w:tcW w:w="8930" w:type="dxa"/>
            <w:gridSpan w:val="2"/>
          </w:tcPr>
          <w:p w:rsidR="00996D1F" w:rsidRPr="00DE4242" w:rsidRDefault="00996D1F" w:rsidP="000E7920">
            <w:pPr>
              <w:spacing w:line="240" w:lineRule="atLeast"/>
              <w:rPr>
                <w:rFonts w:ascii="標楷體" w:eastAsia="標楷體" w:hAnsi="標楷體"/>
                <w:sz w:val="20"/>
                <w:szCs w:val="20"/>
              </w:rPr>
            </w:pPr>
            <w:r w:rsidRPr="00DE4242">
              <w:rPr>
                <w:rFonts w:ascii="標楷體" w:eastAsia="標楷體" w:hAnsi="標楷體" w:hint="eastAsia"/>
                <w:sz w:val="20"/>
                <w:szCs w:val="20"/>
              </w:rPr>
              <w:t>茶敘交流時間</w:t>
            </w:r>
            <w:r w:rsidR="000E7920">
              <w:rPr>
                <w:rFonts w:ascii="標楷體" w:eastAsia="標楷體" w:hAnsi="標楷體" w:hint="eastAsia"/>
                <w:sz w:val="20"/>
                <w:szCs w:val="28"/>
              </w:rPr>
              <w:t>[與會貴賓</w:t>
            </w:r>
            <w:r w:rsidR="000E7920" w:rsidRPr="00DE4242">
              <w:rPr>
                <w:rFonts w:ascii="標楷體" w:eastAsia="標楷體" w:hAnsi="標楷體" w:hint="eastAsia"/>
                <w:sz w:val="20"/>
                <w:szCs w:val="28"/>
              </w:rPr>
              <w:t>交流時間</w:t>
            </w:r>
            <w:r w:rsidR="000E7920">
              <w:rPr>
                <w:rFonts w:ascii="標楷體" w:eastAsia="標楷體" w:hAnsi="標楷體" w:hint="eastAsia"/>
                <w:sz w:val="20"/>
                <w:szCs w:val="28"/>
              </w:rPr>
              <w:t>暨</w:t>
            </w:r>
            <w:r w:rsidR="000E7920" w:rsidRPr="00DE4242">
              <w:rPr>
                <w:rFonts w:ascii="標楷體" w:eastAsia="標楷體" w:hAnsi="標楷體" w:hint="eastAsia"/>
                <w:sz w:val="20"/>
                <w:szCs w:val="28"/>
              </w:rPr>
              <w:t>課程分流海報展</w:t>
            </w:r>
            <w:r w:rsidR="000E7920" w:rsidRPr="00DE4242">
              <w:rPr>
                <w:rFonts w:ascii="標楷體" w:eastAsia="標楷體" w:hAnsi="標楷體"/>
                <w:sz w:val="20"/>
                <w:szCs w:val="28"/>
              </w:rPr>
              <w:t>(</w:t>
            </w:r>
            <w:r w:rsidR="000E7920" w:rsidRPr="00DE4242">
              <w:rPr>
                <w:rFonts w:ascii="標楷體" w:eastAsia="標楷體" w:hAnsi="標楷體" w:hint="eastAsia"/>
                <w:sz w:val="20"/>
                <w:szCs w:val="28"/>
              </w:rPr>
              <w:t>課程分流計畫經驗分享</w:t>
            </w:r>
            <w:r w:rsidR="000E7920" w:rsidRPr="00DE4242">
              <w:rPr>
                <w:rFonts w:ascii="標楷體" w:eastAsia="標楷體" w:hAnsi="標楷體"/>
                <w:sz w:val="20"/>
                <w:szCs w:val="28"/>
              </w:rPr>
              <w:t>)</w:t>
            </w:r>
            <w:r w:rsidR="000E7920">
              <w:rPr>
                <w:rFonts w:ascii="標楷體" w:eastAsia="標楷體" w:hAnsi="標楷體" w:hint="eastAsia"/>
                <w:sz w:val="20"/>
                <w:szCs w:val="28"/>
              </w:rPr>
              <w:t>]</w:t>
            </w:r>
          </w:p>
        </w:tc>
      </w:tr>
      <w:tr w:rsidR="00996D1F" w:rsidRPr="00DE4242" w:rsidTr="004F0874">
        <w:tc>
          <w:tcPr>
            <w:tcW w:w="1384" w:type="dxa"/>
            <w:vAlign w:val="center"/>
          </w:tcPr>
          <w:p w:rsidR="00996D1F" w:rsidRPr="00DE4242" w:rsidRDefault="00996D1F" w:rsidP="00D4656F">
            <w:pPr>
              <w:spacing w:line="240" w:lineRule="atLeast"/>
              <w:jc w:val="center"/>
              <w:rPr>
                <w:rFonts w:ascii="標楷體" w:eastAsia="標楷體" w:hAnsi="標楷體"/>
                <w:sz w:val="20"/>
                <w:szCs w:val="20"/>
              </w:rPr>
            </w:pPr>
          </w:p>
        </w:tc>
        <w:tc>
          <w:tcPr>
            <w:tcW w:w="8930" w:type="dxa"/>
            <w:gridSpan w:val="2"/>
          </w:tcPr>
          <w:p w:rsidR="00996D1F" w:rsidRPr="00DE4242" w:rsidRDefault="00996D1F" w:rsidP="00D4656F">
            <w:pPr>
              <w:spacing w:line="240" w:lineRule="atLeast"/>
              <w:jc w:val="center"/>
              <w:rPr>
                <w:rFonts w:ascii="標楷體" w:eastAsia="標楷體" w:hAnsi="標楷體"/>
                <w:sz w:val="20"/>
                <w:szCs w:val="28"/>
              </w:rPr>
            </w:pPr>
            <w:r w:rsidRPr="00DE4242">
              <w:rPr>
                <w:rFonts w:ascii="標楷體" w:eastAsia="標楷體" w:hAnsi="標楷體" w:hint="eastAsia"/>
                <w:sz w:val="20"/>
                <w:szCs w:val="28"/>
              </w:rPr>
              <w:t>第</w:t>
            </w:r>
            <w:r>
              <w:rPr>
                <w:rFonts w:ascii="標楷體" w:eastAsia="標楷體" w:hAnsi="標楷體" w:hint="eastAsia"/>
                <w:sz w:val="20"/>
                <w:szCs w:val="28"/>
              </w:rPr>
              <w:t>三</w:t>
            </w:r>
            <w:r w:rsidRPr="00DE4242">
              <w:rPr>
                <w:rFonts w:ascii="標楷體" w:eastAsia="標楷體" w:hAnsi="標楷體" w:hint="eastAsia"/>
                <w:sz w:val="20"/>
                <w:szCs w:val="28"/>
              </w:rPr>
              <w:t>場研討會</w:t>
            </w:r>
            <w:r>
              <w:rPr>
                <w:rFonts w:ascii="標楷體" w:eastAsia="標楷體" w:hAnsi="標楷體"/>
                <w:sz w:val="20"/>
                <w:szCs w:val="28"/>
              </w:rPr>
              <w:t xml:space="preserve"> </w:t>
            </w:r>
          </w:p>
        </w:tc>
      </w:tr>
      <w:tr w:rsidR="00996D1F" w:rsidRPr="00DE4242" w:rsidTr="004F0874">
        <w:tc>
          <w:tcPr>
            <w:tcW w:w="1384" w:type="dxa"/>
            <w:vAlign w:val="center"/>
          </w:tcPr>
          <w:p w:rsidR="00996D1F" w:rsidRPr="00DE4242" w:rsidRDefault="00996D1F" w:rsidP="00D4656F">
            <w:pPr>
              <w:spacing w:line="240" w:lineRule="atLeast"/>
              <w:jc w:val="center"/>
              <w:rPr>
                <w:rFonts w:ascii="標楷體" w:eastAsia="標楷體" w:hAnsi="標楷體"/>
                <w:sz w:val="20"/>
                <w:szCs w:val="20"/>
              </w:rPr>
            </w:pPr>
          </w:p>
        </w:tc>
        <w:tc>
          <w:tcPr>
            <w:tcW w:w="8930" w:type="dxa"/>
            <w:gridSpan w:val="2"/>
          </w:tcPr>
          <w:p w:rsidR="00996D1F" w:rsidRPr="004F3D4D" w:rsidRDefault="00996D1F" w:rsidP="00D4656F">
            <w:pPr>
              <w:spacing w:line="240" w:lineRule="atLeast"/>
              <w:jc w:val="center"/>
              <w:rPr>
                <w:rFonts w:ascii="標楷體" w:eastAsia="標楷體" w:hAnsi="標楷體"/>
                <w:b/>
                <w:sz w:val="20"/>
                <w:szCs w:val="28"/>
              </w:rPr>
            </w:pPr>
            <w:r w:rsidRPr="00CD29B9">
              <w:rPr>
                <w:rFonts w:ascii="標楷體" w:eastAsia="標楷體" w:hAnsi="標楷體" w:hint="eastAsia"/>
                <w:b/>
                <w:szCs w:val="20"/>
              </w:rPr>
              <w:t>實習實作模式個案分享</w:t>
            </w:r>
          </w:p>
        </w:tc>
      </w:tr>
      <w:tr w:rsidR="00996D1F" w:rsidRPr="00DE4242" w:rsidTr="00C255A4">
        <w:tc>
          <w:tcPr>
            <w:tcW w:w="1384" w:type="dxa"/>
            <w:vAlign w:val="center"/>
          </w:tcPr>
          <w:p w:rsidR="00996D1F" w:rsidRPr="00DE4242" w:rsidRDefault="00996D1F" w:rsidP="00D4656F">
            <w:pPr>
              <w:spacing w:line="240" w:lineRule="atLeast"/>
              <w:jc w:val="center"/>
              <w:rPr>
                <w:rFonts w:ascii="標楷體" w:eastAsia="標楷體" w:hAnsi="標楷體"/>
                <w:sz w:val="20"/>
                <w:szCs w:val="20"/>
              </w:rPr>
            </w:pPr>
          </w:p>
        </w:tc>
        <w:tc>
          <w:tcPr>
            <w:tcW w:w="5533" w:type="dxa"/>
          </w:tcPr>
          <w:p w:rsidR="00996D1F" w:rsidRPr="00DE4242" w:rsidRDefault="00996D1F" w:rsidP="00D4656F">
            <w:pPr>
              <w:spacing w:line="240" w:lineRule="atLeast"/>
              <w:jc w:val="center"/>
              <w:rPr>
                <w:rFonts w:ascii="標楷體" w:eastAsia="標楷體" w:hAnsi="標楷體"/>
                <w:sz w:val="20"/>
                <w:szCs w:val="28"/>
              </w:rPr>
            </w:pPr>
            <w:r>
              <w:rPr>
                <w:rFonts w:ascii="標楷體" w:eastAsia="標楷體" w:hAnsi="標楷體" w:hint="eastAsia"/>
                <w:sz w:val="20"/>
                <w:szCs w:val="28"/>
              </w:rPr>
              <w:t>本場次內容</w:t>
            </w:r>
          </w:p>
        </w:tc>
        <w:tc>
          <w:tcPr>
            <w:tcW w:w="3397" w:type="dxa"/>
          </w:tcPr>
          <w:p w:rsidR="00996D1F" w:rsidRPr="00DE4242" w:rsidRDefault="00996D1F" w:rsidP="00C255A4">
            <w:pPr>
              <w:spacing w:line="240" w:lineRule="atLeast"/>
              <w:jc w:val="center"/>
              <w:rPr>
                <w:rFonts w:ascii="標楷體" w:eastAsia="標楷體" w:hAnsi="標楷體"/>
                <w:sz w:val="20"/>
                <w:szCs w:val="28"/>
              </w:rPr>
            </w:pPr>
            <w:r>
              <w:rPr>
                <w:rFonts w:ascii="標楷體" w:eastAsia="標楷體" w:hAnsi="標楷體" w:hint="eastAsia"/>
                <w:sz w:val="20"/>
                <w:szCs w:val="28"/>
              </w:rPr>
              <w:t>參與貴賓名單</w:t>
            </w:r>
          </w:p>
        </w:tc>
      </w:tr>
      <w:tr w:rsidR="00996D1F" w:rsidRPr="00DE4242" w:rsidTr="004F0874">
        <w:tc>
          <w:tcPr>
            <w:tcW w:w="1384" w:type="dxa"/>
            <w:vAlign w:val="center"/>
          </w:tcPr>
          <w:p w:rsidR="00996D1F" w:rsidRPr="00DE4242" w:rsidRDefault="00996D1F" w:rsidP="00DE4242">
            <w:pPr>
              <w:spacing w:line="240" w:lineRule="atLeast"/>
              <w:jc w:val="center"/>
              <w:rPr>
                <w:rFonts w:ascii="標楷體" w:eastAsia="標楷體" w:hAnsi="標楷體"/>
                <w:sz w:val="20"/>
                <w:szCs w:val="20"/>
              </w:rPr>
            </w:pPr>
            <w:r w:rsidRPr="00DE4242">
              <w:rPr>
                <w:rFonts w:ascii="標楷體" w:eastAsia="標楷體" w:hAnsi="標楷體"/>
                <w:sz w:val="20"/>
                <w:szCs w:val="20"/>
              </w:rPr>
              <w:t>1</w:t>
            </w:r>
            <w:r>
              <w:rPr>
                <w:rFonts w:ascii="標楷體" w:eastAsia="標楷體" w:hAnsi="標楷體"/>
                <w:sz w:val="20"/>
                <w:szCs w:val="20"/>
              </w:rPr>
              <w:t>5</w:t>
            </w:r>
            <w:r w:rsidRPr="00DE4242">
              <w:rPr>
                <w:rFonts w:ascii="標楷體" w:eastAsia="標楷體" w:hAnsi="標楷體"/>
                <w:sz w:val="20"/>
                <w:szCs w:val="20"/>
              </w:rPr>
              <w:t>:</w:t>
            </w:r>
            <w:r>
              <w:rPr>
                <w:rFonts w:ascii="標楷體" w:eastAsia="標楷體" w:hAnsi="標楷體"/>
                <w:sz w:val="20"/>
                <w:szCs w:val="20"/>
              </w:rPr>
              <w:t>1</w:t>
            </w:r>
            <w:r w:rsidRPr="00DE4242">
              <w:rPr>
                <w:rFonts w:ascii="標楷體" w:eastAsia="標楷體" w:hAnsi="標楷體"/>
                <w:sz w:val="20"/>
                <w:szCs w:val="20"/>
              </w:rPr>
              <w:t>0-1</w:t>
            </w:r>
            <w:r>
              <w:rPr>
                <w:rFonts w:ascii="標楷體" w:eastAsia="標楷體" w:hAnsi="標楷體"/>
                <w:sz w:val="20"/>
                <w:szCs w:val="20"/>
              </w:rPr>
              <w:t>6:4</w:t>
            </w:r>
            <w:r w:rsidRPr="00DE4242">
              <w:rPr>
                <w:rFonts w:ascii="標楷體" w:eastAsia="標楷體" w:hAnsi="標楷體"/>
                <w:sz w:val="20"/>
                <w:szCs w:val="20"/>
              </w:rPr>
              <w:t>0</w:t>
            </w:r>
          </w:p>
        </w:tc>
        <w:tc>
          <w:tcPr>
            <w:tcW w:w="5528" w:type="dxa"/>
          </w:tcPr>
          <w:p w:rsidR="00996D1F" w:rsidRPr="00F264D5" w:rsidRDefault="00996D1F" w:rsidP="004F0874">
            <w:pPr>
              <w:spacing w:line="240" w:lineRule="atLeast"/>
              <w:rPr>
                <w:rFonts w:ascii="標楷體" w:eastAsia="標楷體" w:hAnsi="標楷體"/>
                <w:sz w:val="20"/>
                <w:szCs w:val="20"/>
              </w:rPr>
            </w:pPr>
            <w:r w:rsidRPr="00F264D5">
              <w:rPr>
                <w:rFonts w:ascii="標楷體" w:eastAsia="標楷體" w:hAnsi="標楷體" w:hint="eastAsia"/>
                <w:sz w:val="20"/>
                <w:szCs w:val="20"/>
              </w:rPr>
              <w:t>主持人：</w:t>
            </w:r>
            <w:r w:rsidRPr="00F264D5">
              <w:rPr>
                <w:rFonts w:ascii="標楷體" w:eastAsia="標楷體" w:hAnsi="標楷體"/>
                <w:sz w:val="20"/>
                <w:szCs w:val="20"/>
              </w:rPr>
              <w:t xml:space="preserve"> </w:t>
            </w:r>
          </w:p>
          <w:p w:rsidR="00FC5B22" w:rsidRDefault="00FE441B" w:rsidP="004F0874">
            <w:pPr>
              <w:spacing w:line="240" w:lineRule="atLeast"/>
              <w:rPr>
                <w:rFonts w:ascii="標楷體" w:eastAsia="標楷體" w:hAnsi="標楷體"/>
                <w:sz w:val="20"/>
                <w:szCs w:val="20"/>
              </w:rPr>
            </w:pPr>
            <w:r>
              <w:rPr>
                <w:rFonts w:ascii="標楷體" w:eastAsia="標楷體" w:hAnsi="標楷體" w:hint="eastAsia"/>
                <w:sz w:val="20"/>
                <w:szCs w:val="20"/>
              </w:rPr>
              <w:t>輔仁大學 龔尚智教務長</w:t>
            </w:r>
          </w:p>
          <w:p w:rsidR="00FE441B" w:rsidRDefault="00FE441B" w:rsidP="004F0874">
            <w:pPr>
              <w:spacing w:line="240" w:lineRule="atLeast"/>
              <w:rPr>
                <w:rFonts w:ascii="標楷體" w:eastAsia="標楷體" w:hAnsi="標楷體"/>
                <w:sz w:val="20"/>
                <w:szCs w:val="20"/>
              </w:rPr>
            </w:pPr>
          </w:p>
          <w:p w:rsidR="00996D1F" w:rsidRPr="00F264D5" w:rsidRDefault="005C75C9" w:rsidP="004F0874">
            <w:pPr>
              <w:spacing w:line="240" w:lineRule="atLeast"/>
              <w:rPr>
                <w:rFonts w:ascii="標楷體" w:eastAsia="標楷體" w:hAnsi="標楷體"/>
                <w:sz w:val="20"/>
                <w:szCs w:val="20"/>
              </w:rPr>
            </w:pPr>
            <w:r w:rsidRPr="00F264D5">
              <w:rPr>
                <w:rFonts w:ascii="標楷體" w:eastAsia="標楷體" w:hAnsi="標楷體" w:hint="eastAsia"/>
                <w:sz w:val="20"/>
                <w:szCs w:val="20"/>
              </w:rPr>
              <w:t>個案分享：實習實作模式</w:t>
            </w:r>
          </w:p>
          <w:p w:rsidR="00996D1F" w:rsidRPr="00F264D5" w:rsidRDefault="00996D1F" w:rsidP="004F0874">
            <w:pPr>
              <w:pStyle w:val="a4"/>
              <w:numPr>
                <w:ilvl w:val="0"/>
                <w:numId w:val="17"/>
              </w:numPr>
              <w:spacing w:line="240" w:lineRule="atLeast"/>
              <w:ind w:leftChars="0"/>
              <w:rPr>
                <w:rFonts w:ascii="標楷體" w:eastAsia="標楷體" w:hAnsi="標楷體"/>
                <w:sz w:val="20"/>
                <w:szCs w:val="20"/>
              </w:rPr>
            </w:pPr>
            <w:r w:rsidRPr="00F264D5">
              <w:rPr>
                <w:rFonts w:ascii="標楷體" w:eastAsia="標楷體" w:hAnsi="標楷體" w:hint="eastAsia"/>
                <w:sz w:val="20"/>
                <w:szCs w:val="20"/>
              </w:rPr>
              <w:t>短期實習</w:t>
            </w:r>
            <w:r w:rsidRPr="00F264D5">
              <w:rPr>
                <w:rFonts w:ascii="標楷體" w:eastAsia="標楷體" w:hAnsi="標楷體"/>
                <w:sz w:val="20"/>
                <w:szCs w:val="20"/>
              </w:rPr>
              <w:t>(</w:t>
            </w:r>
            <w:r w:rsidRPr="00F264D5">
              <w:rPr>
                <w:rFonts w:ascii="標楷體" w:eastAsia="標楷體" w:hAnsi="標楷體" w:hint="eastAsia"/>
                <w:sz w:val="20"/>
                <w:szCs w:val="20"/>
              </w:rPr>
              <w:t>含專案實習</w:t>
            </w:r>
            <w:r w:rsidRPr="00F264D5">
              <w:rPr>
                <w:rFonts w:ascii="標楷體" w:eastAsia="標楷體" w:hAnsi="標楷體"/>
                <w:sz w:val="20"/>
                <w:szCs w:val="20"/>
              </w:rPr>
              <w:t>)</w:t>
            </w:r>
            <w:r w:rsidRPr="00F264D5">
              <w:rPr>
                <w:rFonts w:ascii="標楷體" w:eastAsia="標楷體" w:hAnsi="標楷體" w:hint="eastAsia"/>
                <w:sz w:val="20"/>
                <w:szCs w:val="20"/>
              </w:rPr>
              <w:t>：</w:t>
            </w:r>
            <w:r w:rsidR="00D41DF6">
              <w:rPr>
                <w:rFonts w:ascii="標楷體" w:eastAsia="標楷體" w:hAnsi="標楷體" w:hint="eastAsia"/>
                <w:sz w:val="20"/>
                <w:szCs w:val="20"/>
              </w:rPr>
              <w:t>輔仁大學</w:t>
            </w:r>
            <w:r w:rsidRPr="00F264D5">
              <w:rPr>
                <w:rFonts w:ascii="標楷體" w:eastAsia="標楷體" w:hAnsi="標楷體" w:hint="eastAsia"/>
                <w:sz w:val="20"/>
                <w:szCs w:val="20"/>
              </w:rPr>
              <w:t>管理學院金融與國際企業學系</w:t>
            </w:r>
          </w:p>
          <w:p w:rsidR="007C1835" w:rsidRPr="00D56C99" w:rsidRDefault="00050CD7" w:rsidP="007C1835">
            <w:pPr>
              <w:pStyle w:val="a4"/>
              <w:numPr>
                <w:ilvl w:val="0"/>
                <w:numId w:val="17"/>
              </w:numPr>
              <w:spacing w:line="240" w:lineRule="atLeast"/>
              <w:ind w:leftChars="0"/>
              <w:rPr>
                <w:rFonts w:ascii="標楷體" w:eastAsia="標楷體" w:hAnsi="標楷體"/>
                <w:sz w:val="20"/>
                <w:szCs w:val="20"/>
              </w:rPr>
            </w:pPr>
            <w:r w:rsidRPr="00F264D5">
              <w:rPr>
                <w:rFonts w:ascii="標楷體" w:eastAsia="標楷體" w:hAnsi="標楷體" w:hint="eastAsia"/>
                <w:sz w:val="20"/>
                <w:szCs w:val="20"/>
              </w:rPr>
              <w:t>全時實習(</w:t>
            </w:r>
            <w:r w:rsidR="00996D1F" w:rsidRPr="00F264D5">
              <w:rPr>
                <w:rFonts w:ascii="標楷體" w:eastAsia="標楷體" w:hAnsi="標楷體"/>
                <w:sz w:val="20"/>
                <w:szCs w:val="20"/>
              </w:rPr>
              <w:t>9</w:t>
            </w:r>
            <w:r w:rsidR="00996D1F" w:rsidRPr="00F264D5">
              <w:rPr>
                <w:rFonts w:ascii="標楷體" w:eastAsia="標楷體" w:hAnsi="標楷體" w:hint="eastAsia"/>
                <w:sz w:val="20"/>
                <w:szCs w:val="20"/>
              </w:rPr>
              <w:t>學分實習課程</w:t>
            </w:r>
            <w:r w:rsidRPr="00F264D5">
              <w:rPr>
                <w:rFonts w:ascii="標楷體" w:eastAsia="標楷體" w:hAnsi="標楷體" w:hint="eastAsia"/>
                <w:sz w:val="20"/>
                <w:szCs w:val="20"/>
              </w:rPr>
              <w:t>)</w:t>
            </w:r>
            <w:r w:rsidR="00996D1F" w:rsidRPr="00F264D5">
              <w:rPr>
                <w:rFonts w:ascii="標楷體" w:eastAsia="標楷體" w:hAnsi="標楷體" w:hint="eastAsia"/>
                <w:sz w:val="20"/>
                <w:szCs w:val="20"/>
              </w:rPr>
              <w:t>：</w:t>
            </w:r>
            <w:r w:rsidR="00D42097" w:rsidRPr="00D56C99">
              <w:rPr>
                <w:rFonts w:ascii="標楷體" w:eastAsia="標楷體" w:hAnsi="標楷體" w:hint="eastAsia"/>
                <w:sz w:val="20"/>
                <w:szCs w:val="20"/>
              </w:rPr>
              <w:t>靜宜大學產業學院</w:t>
            </w:r>
            <w:r w:rsidR="00C4274F" w:rsidRPr="00D56C99">
              <w:rPr>
                <w:rFonts w:ascii="標楷體" w:eastAsia="標楷體" w:hAnsi="標楷體" w:hint="eastAsia"/>
                <w:sz w:val="20"/>
                <w:szCs w:val="20"/>
              </w:rPr>
              <w:t>洪裕勝主任</w:t>
            </w:r>
          </w:p>
          <w:p w:rsidR="00996D1F" w:rsidRPr="00F264D5" w:rsidRDefault="00996D1F" w:rsidP="004F0874">
            <w:pPr>
              <w:pStyle w:val="a4"/>
              <w:numPr>
                <w:ilvl w:val="0"/>
                <w:numId w:val="17"/>
              </w:numPr>
              <w:spacing w:line="240" w:lineRule="atLeast"/>
              <w:ind w:leftChars="0"/>
              <w:rPr>
                <w:rFonts w:ascii="標楷體" w:eastAsia="標楷體" w:hAnsi="標楷體"/>
                <w:sz w:val="20"/>
                <w:szCs w:val="20"/>
              </w:rPr>
            </w:pPr>
            <w:r w:rsidRPr="00F264D5">
              <w:rPr>
                <w:rFonts w:ascii="標楷體" w:eastAsia="標楷體" w:hAnsi="標楷體" w:hint="eastAsia"/>
                <w:sz w:val="20"/>
                <w:szCs w:val="20"/>
              </w:rPr>
              <w:t>產學訓實務導向課程：</w:t>
            </w:r>
          </w:p>
          <w:p w:rsidR="00996D1F" w:rsidRPr="00F95196" w:rsidRDefault="00050CD7" w:rsidP="00050CD7">
            <w:pPr>
              <w:pStyle w:val="a4"/>
              <w:numPr>
                <w:ilvl w:val="0"/>
                <w:numId w:val="18"/>
              </w:numPr>
              <w:spacing w:line="240" w:lineRule="atLeast"/>
              <w:ind w:leftChars="0"/>
              <w:rPr>
                <w:rFonts w:hAnsi="新細明體" w:cs="新細明體"/>
              </w:rPr>
            </w:pPr>
            <w:r w:rsidRPr="00F264D5">
              <w:rPr>
                <w:rFonts w:ascii="標楷體" w:eastAsia="標楷體" w:hAnsi="標楷體" w:hint="eastAsia"/>
                <w:sz w:val="20"/>
                <w:szCs w:val="20"/>
              </w:rPr>
              <w:t>產學合作培育研發菁英計畫</w:t>
            </w:r>
            <w:r w:rsidRPr="00F264D5">
              <w:rPr>
                <w:rFonts w:ascii="標楷體" w:eastAsia="標楷體" w:hAnsi="標楷體"/>
                <w:sz w:val="20"/>
                <w:szCs w:val="20"/>
              </w:rPr>
              <w:t>(</w:t>
            </w:r>
            <w:r w:rsidRPr="00F264D5">
              <w:rPr>
                <w:rFonts w:ascii="標楷體" w:eastAsia="標楷體" w:hAnsi="標楷體" w:hint="eastAsia"/>
                <w:sz w:val="20"/>
                <w:szCs w:val="20"/>
              </w:rPr>
              <w:t>碩博士五年研發一貫模式</w:t>
            </w:r>
            <w:r w:rsidRPr="00F264D5">
              <w:rPr>
                <w:rFonts w:ascii="標楷體" w:eastAsia="標楷體" w:hAnsi="標楷體"/>
                <w:sz w:val="20"/>
                <w:szCs w:val="20"/>
              </w:rPr>
              <w:t>)</w:t>
            </w:r>
            <w:r w:rsidRPr="00F264D5">
              <w:rPr>
                <w:rFonts w:ascii="標楷體" w:eastAsia="標楷體" w:hAnsi="標楷體" w:hint="eastAsia"/>
                <w:sz w:val="20"/>
                <w:szCs w:val="20"/>
              </w:rPr>
              <w:t>：</w:t>
            </w:r>
          </w:p>
          <w:p w:rsidR="00F95196" w:rsidRPr="00F264D5" w:rsidRDefault="00F95196" w:rsidP="00F95196">
            <w:pPr>
              <w:pStyle w:val="a4"/>
              <w:spacing w:line="240" w:lineRule="atLeast"/>
              <w:ind w:leftChars="0" w:left="1200"/>
              <w:rPr>
                <w:rFonts w:hAnsi="新細明體" w:cs="新細明體"/>
              </w:rPr>
            </w:pPr>
          </w:p>
          <w:p w:rsidR="00050CD7" w:rsidRPr="00F264D5" w:rsidRDefault="00935777" w:rsidP="00050CD7">
            <w:pPr>
              <w:pStyle w:val="a4"/>
              <w:numPr>
                <w:ilvl w:val="0"/>
                <w:numId w:val="18"/>
              </w:numPr>
              <w:spacing w:line="240" w:lineRule="atLeast"/>
              <w:ind w:leftChars="0"/>
              <w:rPr>
                <w:rFonts w:hAnsi="新細明體" w:cs="新細明體"/>
              </w:rPr>
            </w:pPr>
            <w:hyperlink r:id="rId9" w:history="1">
              <w:r w:rsidR="00050CD7" w:rsidRPr="00F264D5">
                <w:rPr>
                  <w:rFonts w:ascii="標楷體" w:eastAsia="標楷體" w:hAnsi="標楷體" w:hint="eastAsia"/>
                  <w:sz w:val="20"/>
                  <w:szCs w:val="20"/>
                </w:rPr>
                <w:t>產業碩士專班</w:t>
              </w:r>
            </w:hyperlink>
            <w:r w:rsidR="00050CD7" w:rsidRPr="00F264D5">
              <w:rPr>
                <w:rFonts w:ascii="標楷體" w:eastAsia="標楷體" w:hAnsi="標楷體"/>
                <w:sz w:val="20"/>
                <w:szCs w:val="20"/>
              </w:rPr>
              <w:t>(</w:t>
            </w:r>
            <w:r w:rsidR="00050CD7" w:rsidRPr="00F264D5">
              <w:rPr>
                <w:rFonts w:ascii="標楷體" w:eastAsia="標楷體" w:hAnsi="標楷體" w:hint="eastAsia"/>
                <w:sz w:val="20"/>
                <w:szCs w:val="20"/>
              </w:rPr>
              <w:t>碩士班</w:t>
            </w:r>
            <w:r w:rsidR="00050CD7" w:rsidRPr="00F264D5">
              <w:rPr>
                <w:rFonts w:ascii="標楷體" w:eastAsia="標楷體" w:hAnsi="標楷體"/>
                <w:sz w:val="20"/>
                <w:szCs w:val="20"/>
              </w:rPr>
              <w:t>)</w:t>
            </w:r>
            <w:r w:rsidR="00050CD7" w:rsidRPr="00F264D5">
              <w:rPr>
                <w:rFonts w:ascii="標楷體" w:eastAsia="標楷體" w:hAnsi="標楷體" w:hint="eastAsia"/>
                <w:sz w:val="20"/>
                <w:szCs w:val="20"/>
              </w:rPr>
              <w:t>：逢甲大學</w:t>
            </w:r>
            <w:r w:rsidR="00050CD7" w:rsidRPr="00F264D5">
              <w:rPr>
                <w:rFonts w:ascii="標楷體" w:eastAsia="標楷體" w:hAnsi="標楷體"/>
                <w:sz w:val="20"/>
                <w:szCs w:val="20"/>
              </w:rPr>
              <w:t>(</w:t>
            </w:r>
            <w:r w:rsidR="00050CD7" w:rsidRPr="00F264D5">
              <w:rPr>
                <w:rFonts w:ascii="標楷體" w:eastAsia="標楷體" w:hAnsi="標楷體" w:hint="eastAsia"/>
                <w:sz w:val="20"/>
                <w:szCs w:val="20"/>
              </w:rPr>
              <w:t>結合產</w:t>
            </w:r>
            <w:r w:rsidR="00050CD7" w:rsidRPr="00F264D5">
              <w:rPr>
                <w:rFonts w:ascii="標楷體" w:eastAsia="標楷體" w:hAnsi="標楷體"/>
                <w:sz w:val="20"/>
                <w:szCs w:val="20"/>
              </w:rPr>
              <w:t>+</w:t>
            </w:r>
            <w:r w:rsidR="00050CD7" w:rsidRPr="00F264D5">
              <w:rPr>
                <w:rFonts w:ascii="標楷體" w:eastAsia="標楷體" w:hAnsi="標楷體" w:hint="eastAsia"/>
                <w:sz w:val="20"/>
                <w:szCs w:val="20"/>
              </w:rPr>
              <w:t>學</w:t>
            </w:r>
            <w:r w:rsidR="00050CD7" w:rsidRPr="00F264D5">
              <w:rPr>
                <w:rFonts w:ascii="標楷體" w:eastAsia="標楷體" w:hAnsi="標楷體"/>
                <w:sz w:val="20"/>
                <w:szCs w:val="20"/>
              </w:rPr>
              <w:t>+</w:t>
            </w:r>
            <w:r w:rsidR="00050CD7" w:rsidRPr="00F264D5">
              <w:rPr>
                <w:rFonts w:ascii="標楷體" w:eastAsia="標楷體" w:hAnsi="標楷體" w:hint="eastAsia"/>
                <w:sz w:val="20"/>
                <w:szCs w:val="20"/>
              </w:rPr>
              <w:t>訓開設</w:t>
            </w:r>
            <w:r w:rsidR="00076F3D" w:rsidRPr="00F264D5">
              <w:rPr>
                <w:rFonts w:ascii="標楷體" w:eastAsia="標楷體" w:hAnsi="標楷體" w:hint="eastAsia"/>
                <w:sz w:val="20"/>
                <w:szCs w:val="20"/>
              </w:rPr>
              <w:t>模式</w:t>
            </w:r>
            <w:r w:rsidR="00050CD7" w:rsidRPr="00F264D5">
              <w:rPr>
                <w:rFonts w:ascii="標楷體" w:eastAsia="標楷體" w:hAnsi="標楷體"/>
                <w:sz w:val="20"/>
                <w:szCs w:val="20"/>
              </w:rPr>
              <w:t>)</w:t>
            </w:r>
          </w:p>
        </w:tc>
        <w:tc>
          <w:tcPr>
            <w:tcW w:w="3402" w:type="dxa"/>
          </w:tcPr>
          <w:p w:rsidR="00996D1F" w:rsidRPr="00F264D5" w:rsidRDefault="00996D1F" w:rsidP="00AB708D">
            <w:pPr>
              <w:pStyle w:val="3"/>
              <w:shd w:val="clear" w:color="auto" w:fill="FFFFFF"/>
              <w:spacing w:before="0" w:beforeAutospacing="0" w:after="0" w:afterAutospacing="0"/>
              <w:rPr>
                <w:rFonts w:ascii="標楷體" w:eastAsia="標楷體" w:hAnsi="標楷體" w:cs="新細明體"/>
                <w:b w:val="0"/>
                <w:sz w:val="20"/>
                <w:szCs w:val="20"/>
              </w:rPr>
            </w:pPr>
          </w:p>
          <w:p w:rsidR="005C75C9" w:rsidRPr="00D56C99" w:rsidRDefault="00B47E92" w:rsidP="00AB708D">
            <w:pPr>
              <w:pStyle w:val="3"/>
              <w:shd w:val="clear" w:color="auto" w:fill="FFFFFF"/>
              <w:spacing w:before="0" w:beforeAutospacing="0" w:after="0" w:afterAutospacing="0"/>
              <w:rPr>
                <w:rFonts w:ascii="標楷體" w:eastAsia="標楷體" w:hAnsi="標楷體" w:cs="新細明體"/>
                <w:b w:val="0"/>
                <w:sz w:val="20"/>
                <w:szCs w:val="20"/>
              </w:rPr>
            </w:pPr>
            <w:r w:rsidRPr="00D56C99">
              <w:rPr>
                <w:rFonts w:ascii="標楷體" w:eastAsia="標楷體" w:hAnsi="標楷體" w:hint="eastAsia"/>
                <w:b w:val="0"/>
                <w:sz w:val="20"/>
                <w:szCs w:val="20"/>
              </w:rPr>
              <w:t>輔仁大學 龔尚智教務長</w:t>
            </w:r>
          </w:p>
          <w:p w:rsidR="00FE441B" w:rsidRDefault="00FE441B" w:rsidP="00AB708D">
            <w:pPr>
              <w:pStyle w:val="3"/>
              <w:shd w:val="clear" w:color="auto" w:fill="FFFFFF"/>
              <w:spacing w:before="0" w:beforeAutospacing="0" w:after="0" w:afterAutospacing="0"/>
              <w:rPr>
                <w:rFonts w:ascii="標楷體" w:eastAsia="標楷體" w:hAnsi="標楷體" w:cs="新細明體"/>
                <w:b w:val="0"/>
                <w:sz w:val="20"/>
                <w:szCs w:val="20"/>
              </w:rPr>
            </w:pPr>
          </w:p>
          <w:p w:rsidR="00FC5B22" w:rsidRPr="00F264D5" w:rsidRDefault="00FC5B22" w:rsidP="00AB708D">
            <w:pPr>
              <w:pStyle w:val="3"/>
              <w:shd w:val="clear" w:color="auto" w:fill="FFFFFF"/>
              <w:spacing w:before="0" w:beforeAutospacing="0" w:after="0" w:afterAutospacing="0"/>
              <w:rPr>
                <w:rFonts w:ascii="標楷體" w:eastAsia="標楷體" w:hAnsi="標楷體" w:cs="新細明體"/>
                <w:b w:val="0"/>
                <w:sz w:val="20"/>
                <w:szCs w:val="20"/>
              </w:rPr>
            </w:pPr>
          </w:p>
          <w:p w:rsidR="005418D9" w:rsidRPr="00D56C99" w:rsidRDefault="005418D9" w:rsidP="0022797A">
            <w:pPr>
              <w:spacing w:line="240" w:lineRule="atLeast"/>
              <w:ind w:left="312" w:hangingChars="156" w:hanging="312"/>
              <w:rPr>
                <w:rFonts w:ascii="標楷體" w:eastAsia="標楷體" w:hAnsi="標楷體"/>
                <w:b/>
                <w:sz w:val="20"/>
                <w:szCs w:val="20"/>
              </w:rPr>
            </w:pPr>
            <w:r w:rsidRPr="005418D9">
              <w:rPr>
                <w:rFonts w:ascii="標楷體" w:eastAsia="標楷體" w:hAnsi="標楷體" w:cs="新細明體" w:hint="eastAsia"/>
                <w:sz w:val="20"/>
                <w:szCs w:val="20"/>
              </w:rPr>
              <w:t>1.</w:t>
            </w:r>
            <w:r w:rsidR="00D41DF6">
              <w:rPr>
                <w:rFonts w:ascii="標楷體" w:eastAsia="標楷體" w:hAnsi="標楷體" w:hint="eastAsia"/>
                <w:sz w:val="20"/>
                <w:szCs w:val="20"/>
              </w:rPr>
              <w:t xml:space="preserve"> </w:t>
            </w:r>
            <w:r w:rsidR="00D41DF6" w:rsidRPr="00A369AF">
              <w:rPr>
                <w:rFonts w:ascii="標楷體" w:eastAsia="標楷體" w:hAnsi="標楷體" w:hint="eastAsia"/>
                <w:sz w:val="20"/>
                <w:szCs w:val="20"/>
              </w:rPr>
              <w:t>輔</w:t>
            </w:r>
            <w:r w:rsidR="00D41DF6" w:rsidRPr="00D56C99">
              <w:rPr>
                <w:rFonts w:ascii="標楷體" w:eastAsia="標楷體" w:hAnsi="標楷體" w:hint="eastAsia"/>
                <w:sz w:val="20"/>
                <w:szCs w:val="20"/>
              </w:rPr>
              <w:t>仁大學</w:t>
            </w:r>
            <w:r w:rsidR="007C1835" w:rsidRPr="00D56C99">
              <w:rPr>
                <w:rFonts w:ascii="標楷體" w:eastAsia="標楷體" w:hAnsi="標楷體" w:hint="eastAsia"/>
                <w:sz w:val="20"/>
                <w:szCs w:val="20"/>
              </w:rPr>
              <w:t xml:space="preserve">金融與國際企業學系 </w:t>
            </w:r>
            <w:r w:rsidR="0022797A" w:rsidRPr="00D56C99">
              <w:rPr>
                <w:rFonts w:ascii="標楷體" w:eastAsia="標楷體" w:hAnsi="標楷體" w:hint="eastAsia"/>
                <w:b/>
                <w:sz w:val="20"/>
                <w:szCs w:val="20"/>
              </w:rPr>
              <w:t xml:space="preserve"> </w:t>
            </w:r>
            <w:r w:rsidR="00FE441B" w:rsidRPr="00D56C99">
              <w:rPr>
                <w:rFonts w:ascii="標楷體" w:eastAsia="標楷體" w:hAnsi="標楷體" w:hint="eastAsia"/>
                <w:sz w:val="20"/>
                <w:szCs w:val="20"/>
              </w:rPr>
              <w:t>林建鋒</w:t>
            </w:r>
            <w:r w:rsidR="00B47E92" w:rsidRPr="00D56C99">
              <w:rPr>
                <w:rFonts w:ascii="標楷體" w:eastAsia="標楷體" w:hAnsi="標楷體" w:hint="eastAsia"/>
                <w:sz w:val="20"/>
                <w:szCs w:val="20"/>
              </w:rPr>
              <w:t>教授</w:t>
            </w:r>
            <w:r w:rsidRPr="00D56C99">
              <w:rPr>
                <w:rFonts w:ascii="標楷體" w:eastAsia="標楷體" w:hAnsi="標楷體" w:hint="eastAsia"/>
                <w:sz w:val="20"/>
                <w:szCs w:val="20"/>
              </w:rPr>
              <w:t xml:space="preserve"> </w:t>
            </w:r>
          </w:p>
          <w:p w:rsidR="00D42097" w:rsidRPr="00D56C99" w:rsidRDefault="005418D9" w:rsidP="00D42097">
            <w:pPr>
              <w:spacing w:line="240" w:lineRule="atLeast"/>
              <w:rPr>
                <w:rFonts w:ascii="標楷體" w:eastAsia="標楷體" w:hAnsi="標楷體"/>
                <w:sz w:val="20"/>
                <w:szCs w:val="20"/>
              </w:rPr>
            </w:pPr>
            <w:r w:rsidRPr="00D56C99">
              <w:rPr>
                <w:rFonts w:ascii="標楷體" w:eastAsia="標楷體" w:hAnsi="標楷體" w:cs="新細明體" w:hint="eastAsia"/>
                <w:sz w:val="20"/>
                <w:szCs w:val="20"/>
              </w:rPr>
              <w:t>2</w:t>
            </w:r>
            <w:r w:rsidR="00F264D5" w:rsidRPr="00D56C99">
              <w:rPr>
                <w:rFonts w:ascii="標楷體" w:eastAsia="標楷體" w:hAnsi="標楷體" w:cs="新細明體" w:hint="eastAsia"/>
                <w:sz w:val="20"/>
                <w:szCs w:val="20"/>
              </w:rPr>
              <w:t>.</w:t>
            </w:r>
            <w:r w:rsidR="00D41DF6" w:rsidRPr="00D56C99">
              <w:rPr>
                <w:rFonts w:ascii="標楷體" w:eastAsia="標楷體" w:hAnsi="標楷體" w:hint="eastAsia"/>
                <w:sz w:val="20"/>
                <w:szCs w:val="20"/>
              </w:rPr>
              <w:t xml:space="preserve"> </w:t>
            </w:r>
            <w:r w:rsidR="00C4274F" w:rsidRPr="00D56C99">
              <w:rPr>
                <w:rFonts w:ascii="標楷體" w:eastAsia="標楷體" w:hAnsi="標楷體" w:hint="eastAsia"/>
                <w:sz w:val="20"/>
                <w:szCs w:val="20"/>
              </w:rPr>
              <w:t>靜宜大學產業學院洪裕勝主任</w:t>
            </w:r>
          </w:p>
          <w:p w:rsidR="005C75C9" w:rsidRPr="00D56C99" w:rsidRDefault="005C75C9" w:rsidP="005C75C9">
            <w:pPr>
              <w:pStyle w:val="3"/>
              <w:shd w:val="clear" w:color="auto" w:fill="FFFFFF"/>
              <w:spacing w:before="0" w:beforeAutospacing="0" w:after="0" w:afterAutospacing="0"/>
              <w:rPr>
                <w:rFonts w:ascii="標楷體" w:eastAsia="標楷體" w:hAnsi="標楷體" w:cs="新細明體"/>
                <w:b w:val="0"/>
                <w:sz w:val="20"/>
                <w:szCs w:val="20"/>
              </w:rPr>
            </w:pPr>
          </w:p>
          <w:p w:rsidR="007C1835" w:rsidRPr="005418D9" w:rsidRDefault="007C1835" w:rsidP="005C75C9">
            <w:pPr>
              <w:pStyle w:val="3"/>
              <w:shd w:val="clear" w:color="auto" w:fill="FFFFFF"/>
              <w:spacing w:before="0" w:beforeAutospacing="0" w:after="0" w:afterAutospacing="0"/>
              <w:rPr>
                <w:rFonts w:ascii="標楷體" w:eastAsia="標楷體" w:hAnsi="標楷體" w:cs="新細明體"/>
                <w:b w:val="0"/>
                <w:sz w:val="20"/>
                <w:szCs w:val="20"/>
              </w:rPr>
            </w:pPr>
          </w:p>
          <w:p w:rsidR="00076F3D" w:rsidRPr="00FE441B" w:rsidRDefault="005418D9" w:rsidP="0022797A">
            <w:pPr>
              <w:spacing w:line="240" w:lineRule="atLeast"/>
              <w:ind w:left="312" w:hangingChars="156" w:hanging="312"/>
              <w:rPr>
                <w:b/>
              </w:rPr>
            </w:pPr>
            <w:r w:rsidRPr="00FE441B">
              <w:rPr>
                <w:rFonts w:ascii="標楷體" w:eastAsia="標楷體" w:hAnsi="標楷體" w:cs="新細明體" w:hint="eastAsia"/>
                <w:sz w:val="20"/>
                <w:szCs w:val="20"/>
              </w:rPr>
              <w:t>3</w:t>
            </w:r>
            <w:r w:rsidR="005C75C9" w:rsidRPr="00FE441B">
              <w:rPr>
                <w:rFonts w:ascii="標楷體" w:eastAsia="標楷體" w:hAnsi="標楷體" w:cs="新細明體" w:hint="eastAsia"/>
                <w:sz w:val="20"/>
                <w:szCs w:val="20"/>
              </w:rPr>
              <w:t>a.</w:t>
            </w:r>
            <w:r w:rsidR="00F95196" w:rsidRPr="00FE441B">
              <w:rPr>
                <w:rFonts w:hint="eastAsia"/>
              </w:rPr>
              <w:t xml:space="preserve"> </w:t>
            </w:r>
            <w:r w:rsidR="00F95196" w:rsidRPr="00FE441B">
              <w:rPr>
                <w:rFonts w:ascii="標楷體" w:eastAsia="標楷體" w:hAnsi="標楷體" w:cs="新細明體" w:hint="eastAsia"/>
                <w:sz w:val="20"/>
                <w:szCs w:val="20"/>
              </w:rPr>
              <w:t>臺北醫學</w:t>
            </w:r>
            <w:r w:rsidR="00F95196" w:rsidRPr="0022797A">
              <w:rPr>
                <w:rFonts w:ascii="標楷體" w:eastAsia="標楷體" w:hAnsi="標楷體" w:hint="eastAsia"/>
                <w:sz w:val="20"/>
                <w:szCs w:val="20"/>
              </w:rPr>
              <w:t>大學</w:t>
            </w:r>
            <w:r w:rsidR="00F95196" w:rsidRPr="00FE441B">
              <w:rPr>
                <w:rFonts w:hAnsi="新細明體" w:hint="eastAsia"/>
              </w:rPr>
              <w:t>「</w:t>
            </w:r>
            <w:r w:rsidR="00F95196" w:rsidRPr="00FE441B">
              <w:rPr>
                <w:rFonts w:ascii="標楷體" w:eastAsia="標楷體" w:hAnsi="標楷體" w:cs="新細明體" w:hint="eastAsia"/>
                <w:sz w:val="20"/>
                <w:szCs w:val="20"/>
              </w:rPr>
              <w:t>生技醫療產業研發博士學位學程」</w:t>
            </w:r>
            <w:r w:rsidR="00BC46E8" w:rsidRPr="00FE441B">
              <w:rPr>
                <w:rFonts w:ascii="標楷體" w:eastAsia="標楷體" w:hAnsi="標楷體" w:cs="新細明體"/>
                <w:sz w:val="20"/>
                <w:szCs w:val="20"/>
              </w:rPr>
              <w:t>黃偉展教授</w:t>
            </w:r>
          </w:p>
          <w:p w:rsidR="00BC46E8" w:rsidRPr="00FE441B" w:rsidRDefault="00BC46E8" w:rsidP="00674EEC">
            <w:pPr>
              <w:pStyle w:val="3"/>
              <w:shd w:val="clear" w:color="auto" w:fill="FFFFFF"/>
              <w:spacing w:before="0" w:beforeAutospacing="0" w:after="0" w:afterAutospacing="0"/>
              <w:rPr>
                <w:rFonts w:ascii="標楷體" w:eastAsia="標楷體" w:hAnsi="標楷體" w:cs="新細明體"/>
                <w:b w:val="0"/>
                <w:sz w:val="20"/>
                <w:szCs w:val="20"/>
                <w:u w:val="single"/>
              </w:rPr>
            </w:pPr>
          </w:p>
          <w:p w:rsidR="005C75C9" w:rsidRPr="00FE441B" w:rsidRDefault="005418D9" w:rsidP="0022797A">
            <w:pPr>
              <w:spacing w:line="240" w:lineRule="atLeast"/>
              <w:ind w:left="312" w:hangingChars="156" w:hanging="312"/>
              <w:rPr>
                <w:rFonts w:ascii="標楷體" w:eastAsia="標楷體" w:hAnsi="標楷體" w:cs="新細明體"/>
                <w:sz w:val="20"/>
                <w:szCs w:val="20"/>
              </w:rPr>
            </w:pPr>
            <w:r w:rsidRPr="00FE441B">
              <w:rPr>
                <w:rFonts w:ascii="標楷體" w:eastAsia="標楷體" w:hAnsi="標楷體" w:cs="新細明體" w:hint="eastAsia"/>
                <w:sz w:val="20"/>
                <w:szCs w:val="20"/>
              </w:rPr>
              <w:t>3</w:t>
            </w:r>
            <w:r w:rsidR="005C75C9" w:rsidRPr="00FE441B">
              <w:rPr>
                <w:rFonts w:ascii="標楷體" w:eastAsia="標楷體" w:hAnsi="標楷體" w:cs="新細明體" w:hint="eastAsia"/>
                <w:sz w:val="20"/>
                <w:szCs w:val="20"/>
              </w:rPr>
              <w:t>b.</w:t>
            </w:r>
            <w:r w:rsidR="00674EEC" w:rsidRPr="00FE441B">
              <w:rPr>
                <w:rFonts w:ascii="標楷體" w:eastAsia="標楷體" w:hAnsi="標楷體" w:cs="新細明體" w:hint="eastAsia"/>
                <w:sz w:val="20"/>
                <w:szCs w:val="20"/>
              </w:rPr>
              <w:t xml:space="preserve"> </w:t>
            </w:r>
            <w:r w:rsidR="00942ED0" w:rsidRPr="00FE441B">
              <w:rPr>
                <w:rFonts w:ascii="標楷體" w:eastAsia="標楷體" w:hAnsi="標楷體" w:hint="eastAsia"/>
                <w:sz w:val="20"/>
                <w:szCs w:val="20"/>
              </w:rPr>
              <w:t>逢甲大學</w:t>
            </w:r>
            <w:r w:rsidR="00942ED0" w:rsidRPr="00FE441B">
              <w:rPr>
                <w:rFonts w:ascii="標楷體" w:eastAsia="標楷體" w:hAnsi="標楷體" w:cs="新細明體" w:hint="eastAsia"/>
                <w:sz w:val="20"/>
                <w:szCs w:val="20"/>
              </w:rPr>
              <w:t>工學院精密系統設計學士學位學程戴國政主任</w:t>
            </w:r>
          </w:p>
        </w:tc>
      </w:tr>
      <w:tr w:rsidR="00996D1F" w:rsidRPr="00DE4242" w:rsidTr="004F0874">
        <w:tc>
          <w:tcPr>
            <w:tcW w:w="1384" w:type="dxa"/>
            <w:vAlign w:val="center"/>
          </w:tcPr>
          <w:p w:rsidR="00996D1F" w:rsidRPr="00DE4242" w:rsidRDefault="00996D1F" w:rsidP="00DE4242">
            <w:pPr>
              <w:spacing w:line="240" w:lineRule="atLeast"/>
              <w:jc w:val="center"/>
              <w:rPr>
                <w:rFonts w:ascii="標楷體" w:eastAsia="標楷體" w:hAnsi="標楷體"/>
                <w:sz w:val="20"/>
                <w:szCs w:val="20"/>
              </w:rPr>
            </w:pPr>
            <w:r>
              <w:rPr>
                <w:rFonts w:ascii="標楷體" w:eastAsia="標楷體" w:hAnsi="標楷體"/>
                <w:sz w:val="20"/>
                <w:szCs w:val="20"/>
              </w:rPr>
              <w:t>16:40-17:00</w:t>
            </w:r>
          </w:p>
        </w:tc>
        <w:tc>
          <w:tcPr>
            <w:tcW w:w="8930" w:type="dxa"/>
            <w:gridSpan w:val="2"/>
          </w:tcPr>
          <w:p w:rsidR="00996D1F" w:rsidRPr="00DE4242" w:rsidRDefault="00996D1F" w:rsidP="00DE4242">
            <w:pPr>
              <w:spacing w:line="240" w:lineRule="atLeast"/>
              <w:jc w:val="center"/>
              <w:rPr>
                <w:rFonts w:ascii="標楷體" w:eastAsia="標楷體" w:hAnsi="標楷體"/>
                <w:sz w:val="20"/>
                <w:szCs w:val="20"/>
              </w:rPr>
            </w:pPr>
            <w:r w:rsidRPr="00DE4242">
              <w:rPr>
                <w:rFonts w:ascii="標楷體" w:eastAsia="標楷體" w:hAnsi="標楷體" w:hint="eastAsia"/>
                <w:sz w:val="20"/>
                <w:szCs w:val="20"/>
              </w:rPr>
              <w:t>閉幕及綜合交流茶敘時間</w:t>
            </w:r>
            <w:r>
              <w:rPr>
                <w:rFonts w:ascii="標楷體" w:eastAsia="標楷體" w:hAnsi="標楷體"/>
                <w:sz w:val="20"/>
                <w:szCs w:val="20"/>
              </w:rPr>
              <w:t>(</w:t>
            </w:r>
            <w:r>
              <w:rPr>
                <w:rFonts w:ascii="標楷體" w:eastAsia="標楷體" w:hAnsi="標楷體" w:hint="eastAsia"/>
                <w:sz w:val="20"/>
                <w:szCs w:val="20"/>
              </w:rPr>
              <w:t>敬贈餐點</w:t>
            </w:r>
            <w:r>
              <w:rPr>
                <w:rFonts w:ascii="標楷體" w:eastAsia="標楷體" w:hAnsi="標楷體"/>
                <w:sz w:val="20"/>
                <w:szCs w:val="20"/>
              </w:rPr>
              <w:t>)</w:t>
            </w:r>
          </w:p>
        </w:tc>
      </w:tr>
    </w:tbl>
    <w:p w:rsidR="005418D9" w:rsidRDefault="005418D9" w:rsidP="00211978">
      <w:pPr>
        <w:spacing w:line="0" w:lineRule="atLeast"/>
        <w:ind w:left="641" w:hangingChars="200" w:hanging="641"/>
        <w:rPr>
          <w:rFonts w:ascii="標楷體" w:eastAsia="標楷體" w:hAnsi="標楷體"/>
          <w:b/>
          <w:sz w:val="32"/>
          <w:u w:val="single"/>
        </w:rPr>
      </w:pPr>
    </w:p>
    <w:p w:rsidR="00211978" w:rsidRPr="00211978" w:rsidRDefault="00211978" w:rsidP="00211978">
      <w:pPr>
        <w:spacing w:line="0" w:lineRule="atLeast"/>
        <w:ind w:left="641" w:hangingChars="200" w:hanging="641"/>
        <w:rPr>
          <w:rFonts w:ascii="標楷體" w:eastAsia="標楷體" w:hAnsi="標楷體"/>
          <w:b/>
          <w:sz w:val="32"/>
          <w:u w:val="single"/>
        </w:rPr>
      </w:pPr>
      <w:r w:rsidRPr="00211978">
        <w:rPr>
          <w:rFonts w:ascii="標楷體" w:eastAsia="標楷體" w:hAnsi="標楷體" w:hint="eastAsia"/>
          <w:b/>
          <w:sz w:val="32"/>
          <w:u w:val="single"/>
        </w:rPr>
        <w:t>※  學校保留變更議程、講者之權利，相關異動將以實際洽邀狀況為準，並提供與會的講者貴賓知悉。</w:t>
      </w:r>
    </w:p>
    <w:sectPr w:rsidR="00211978" w:rsidRPr="00211978" w:rsidSect="00CF3C4B">
      <w:footerReference w:type="default" r:id="rId10"/>
      <w:pgSz w:w="11906" w:h="16838"/>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8E" w:rsidRDefault="00964B8E" w:rsidP="00D65222">
      <w:r>
        <w:separator/>
      </w:r>
    </w:p>
  </w:endnote>
  <w:endnote w:type="continuationSeparator" w:id="0">
    <w:p w:rsidR="00964B8E" w:rsidRDefault="00964B8E" w:rsidP="00D6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1F" w:rsidRDefault="003F0071">
    <w:pPr>
      <w:pStyle w:val="a7"/>
      <w:jc w:val="center"/>
    </w:pPr>
    <w:r>
      <w:fldChar w:fldCharType="begin"/>
    </w:r>
    <w:r>
      <w:instrText>PAGE   \* MERGEFORMAT</w:instrText>
    </w:r>
    <w:r>
      <w:fldChar w:fldCharType="separate"/>
    </w:r>
    <w:r w:rsidR="00935777" w:rsidRPr="00935777">
      <w:rPr>
        <w:noProof/>
        <w:lang w:val="zh-TW"/>
      </w:rPr>
      <w:t>2</w:t>
    </w:r>
    <w:r>
      <w:rPr>
        <w:noProof/>
        <w:lang w:val="zh-TW"/>
      </w:rPr>
      <w:fldChar w:fldCharType="end"/>
    </w:r>
  </w:p>
  <w:p w:rsidR="00996D1F" w:rsidRDefault="00996D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8E" w:rsidRDefault="00964B8E" w:rsidP="00D65222">
      <w:r>
        <w:separator/>
      </w:r>
    </w:p>
  </w:footnote>
  <w:footnote w:type="continuationSeparator" w:id="0">
    <w:p w:rsidR="00964B8E" w:rsidRDefault="00964B8E" w:rsidP="00D65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5C09"/>
    <w:multiLevelType w:val="hybridMultilevel"/>
    <w:tmpl w:val="AE2AF292"/>
    <w:lvl w:ilvl="0" w:tplc="81E84014">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11B45D98"/>
    <w:multiLevelType w:val="hybridMultilevel"/>
    <w:tmpl w:val="C4B4BAAA"/>
    <w:lvl w:ilvl="0" w:tplc="5B0092F0">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20C12FF"/>
    <w:multiLevelType w:val="hybridMultilevel"/>
    <w:tmpl w:val="028E6E7A"/>
    <w:lvl w:ilvl="0" w:tplc="B76E6E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2673389"/>
    <w:multiLevelType w:val="hybridMultilevel"/>
    <w:tmpl w:val="24C866C6"/>
    <w:lvl w:ilvl="0" w:tplc="4036A5A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AD6B6C"/>
    <w:multiLevelType w:val="hybridMultilevel"/>
    <w:tmpl w:val="551A4796"/>
    <w:lvl w:ilvl="0" w:tplc="9E12B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B2917D2"/>
    <w:multiLevelType w:val="hybridMultilevel"/>
    <w:tmpl w:val="4F8AD2A0"/>
    <w:lvl w:ilvl="0" w:tplc="AFEEF3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A0B51"/>
    <w:multiLevelType w:val="hybridMultilevel"/>
    <w:tmpl w:val="52167CF4"/>
    <w:lvl w:ilvl="0" w:tplc="4838FC3C">
      <w:start w:val="1"/>
      <w:numFmt w:val="decimal"/>
      <w:lvlText w:val="%1."/>
      <w:lvlJc w:val="left"/>
      <w:pPr>
        <w:ind w:left="502" w:hanging="36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7">
    <w:nsid w:val="1F1A7052"/>
    <w:multiLevelType w:val="hybridMultilevel"/>
    <w:tmpl w:val="028E6E7A"/>
    <w:lvl w:ilvl="0" w:tplc="B76E6E6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224E4F48"/>
    <w:multiLevelType w:val="hybridMultilevel"/>
    <w:tmpl w:val="028E6E7A"/>
    <w:lvl w:ilvl="0" w:tplc="B76E6E6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9">
    <w:nsid w:val="238024A2"/>
    <w:multiLevelType w:val="hybridMultilevel"/>
    <w:tmpl w:val="72A8FF68"/>
    <w:lvl w:ilvl="0" w:tplc="4208AE4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213B4C"/>
    <w:multiLevelType w:val="hybridMultilevel"/>
    <w:tmpl w:val="F1E211EA"/>
    <w:lvl w:ilvl="0" w:tplc="065AF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2E0018"/>
    <w:multiLevelType w:val="hybridMultilevel"/>
    <w:tmpl w:val="9BAA581E"/>
    <w:lvl w:ilvl="0" w:tplc="B76E6E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2883C91"/>
    <w:multiLevelType w:val="hybridMultilevel"/>
    <w:tmpl w:val="9FEE0024"/>
    <w:lvl w:ilvl="0" w:tplc="B76E6E6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34BA0260"/>
    <w:multiLevelType w:val="hybridMultilevel"/>
    <w:tmpl w:val="EA9E47FE"/>
    <w:lvl w:ilvl="0" w:tplc="B76E6E6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
    <w:nsid w:val="35460282"/>
    <w:multiLevelType w:val="hybridMultilevel"/>
    <w:tmpl w:val="FBBC25A0"/>
    <w:lvl w:ilvl="0" w:tplc="E6D07EA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B5A7AD8"/>
    <w:multiLevelType w:val="hybridMultilevel"/>
    <w:tmpl w:val="1A7ECBB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515B4EE6"/>
    <w:multiLevelType w:val="hybridMultilevel"/>
    <w:tmpl w:val="028E6E7A"/>
    <w:lvl w:ilvl="0" w:tplc="B76E6E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53472DD"/>
    <w:multiLevelType w:val="hybridMultilevel"/>
    <w:tmpl w:val="52167CF4"/>
    <w:lvl w:ilvl="0" w:tplc="4838FC3C">
      <w:start w:val="1"/>
      <w:numFmt w:val="decimal"/>
      <w:lvlText w:val="%1."/>
      <w:lvlJc w:val="left"/>
      <w:pPr>
        <w:ind w:left="502" w:hanging="36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8">
    <w:nsid w:val="56624241"/>
    <w:multiLevelType w:val="hybridMultilevel"/>
    <w:tmpl w:val="184C9604"/>
    <w:lvl w:ilvl="0" w:tplc="94786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B41FE3"/>
    <w:multiLevelType w:val="hybridMultilevel"/>
    <w:tmpl w:val="78421F30"/>
    <w:lvl w:ilvl="0" w:tplc="FE1E6CB2">
      <w:start w:val="1"/>
      <w:numFmt w:val="taiwaneseCountingThousand"/>
      <w:lvlText w:val="%1、"/>
      <w:lvlJc w:val="left"/>
      <w:pPr>
        <w:ind w:left="480" w:hanging="480"/>
      </w:pPr>
      <w:rPr>
        <w:rFonts w:cs="Times New Roman"/>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D801E6D"/>
    <w:multiLevelType w:val="hybridMultilevel"/>
    <w:tmpl w:val="AB1CDE44"/>
    <w:lvl w:ilvl="0" w:tplc="2D22F1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750FDC"/>
    <w:multiLevelType w:val="hybridMultilevel"/>
    <w:tmpl w:val="028E6E7A"/>
    <w:lvl w:ilvl="0" w:tplc="B76E6E6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nsid w:val="722675E5"/>
    <w:multiLevelType w:val="hybridMultilevel"/>
    <w:tmpl w:val="BB98701A"/>
    <w:lvl w:ilvl="0" w:tplc="087265AE">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A4B5C7F"/>
    <w:multiLevelType w:val="hybridMultilevel"/>
    <w:tmpl w:val="8E9EE2DA"/>
    <w:lvl w:ilvl="0" w:tplc="65D4D5E2">
      <w:start w:val="1"/>
      <w:numFmt w:val="decimal"/>
      <w:lvlText w:val="%1."/>
      <w:lvlJc w:val="left"/>
      <w:pPr>
        <w:ind w:left="360" w:hanging="360"/>
      </w:pPr>
      <w:rPr>
        <w:rFonts w:cs="Times New Roman" w:hint="default"/>
        <w:sz w:val="24"/>
        <w:szCs w:val="24"/>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E4565DA"/>
    <w:multiLevelType w:val="hybridMultilevel"/>
    <w:tmpl w:val="378682D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3"/>
  </w:num>
  <w:num w:numId="3">
    <w:abstractNumId w:val="23"/>
  </w:num>
  <w:num w:numId="4">
    <w:abstractNumId w:val="0"/>
  </w:num>
  <w:num w:numId="5">
    <w:abstractNumId w:val="5"/>
  </w:num>
  <w:num w:numId="6">
    <w:abstractNumId w:val="14"/>
  </w:num>
  <w:num w:numId="7">
    <w:abstractNumId w:val="11"/>
  </w:num>
  <w:num w:numId="8">
    <w:abstractNumId w:val="19"/>
  </w:num>
  <w:num w:numId="9">
    <w:abstractNumId w:val="24"/>
  </w:num>
  <w:num w:numId="10">
    <w:abstractNumId w:val="3"/>
  </w:num>
  <w:num w:numId="11">
    <w:abstractNumId w:val="16"/>
  </w:num>
  <w:num w:numId="12">
    <w:abstractNumId w:val="2"/>
  </w:num>
  <w:num w:numId="13">
    <w:abstractNumId w:val="15"/>
  </w:num>
  <w:num w:numId="14">
    <w:abstractNumId w:val="22"/>
  </w:num>
  <w:num w:numId="15">
    <w:abstractNumId w:val="12"/>
  </w:num>
  <w:num w:numId="16">
    <w:abstractNumId w:val="8"/>
  </w:num>
  <w:num w:numId="17">
    <w:abstractNumId w:val="6"/>
  </w:num>
  <w:num w:numId="18">
    <w:abstractNumId w:val="1"/>
  </w:num>
  <w:num w:numId="19">
    <w:abstractNumId w:val="21"/>
  </w:num>
  <w:num w:numId="20">
    <w:abstractNumId w:val="7"/>
  </w:num>
  <w:num w:numId="21">
    <w:abstractNumId w:val="20"/>
  </w:num>
  <w:num w:numId="22">
    <w:abstractNumId w:val="18"/>
  </w:num>
  <w:num w:numId="23">
    <w:abstractNumId w:val="9"/>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25"/>
    <w:rsid w:val="000041D5"/>
    <w:rsid w:val="0000722F"/>
    <w:rsid w:val="00013B46"/>
    <w:rsid w:val="00031E6A"/>
    <w:rsid w:val="000367E9"/>
    <w:rsid w:val="00037A31"/>
    <w:rsid w:val="00050CD7"/>
    <w:rsid w:val="000644E9"/>
    <w:rsid w:val="00067514"/>
    <w:rsid w:val="00071772"/>
    <w:rsid w:val="000750BF"/>
    <w:rsid w:val="00076F3D"/>
    <w:rsid w:val="000867F6"/>
    <w:rsid w:val="00097A6F"/>
    <w:rsid w:val="000A51A3"/>
    <w:rsid w:val="000A6C5D"/>
    <w:rsid w:val="000C3612"/>
    <w:rsid w:val="000D54A0"/>
    <w:rsid w:val="000D62D3"/>
    <w:rsid w:val="000E7920"/>
    <w:rsid w:val="00104152"/>
    <w:rsid w:val="001434CC"/>
    <w:rsid w:val="00145E40"/>
    <w:rsid w:val="00155089"/>
    <w:rsid w:val="00160240"/>
    <w:rsid w:val="001657D2"/>
    <w:rsid w:val="001823E2"/>
    <w:rsid w:val="00184323"/>
    <w:rsid w:val="001849B7"/>
    <w:rsid w:val="00186887"/>
    <w:rsid w:val="00191087"/>
    <w:rsid w:val="001916B9"/>
    <w:rsid w:val="001935D9"/>
    <w:rsid w:val="001A00B7"/>
    <w:rsid w:val="001A4AF4"/>
    <w:rsid w:val="001A4E3F"/>
    <w:rsid w:val="001B18F0"/>
    <w:rsid w:val="001B2976"/>
    <w:rsid w:val="001B787F"/>
    <w:rsid w:val="001C199D"/>
    <w:rsid w:val="001D6867"/>
    <w:rsid w:val="002000C6"/>
    <w:rsid w:val="00200111"/>
    <w:rsid w:val="002002A1"/>
    <w:rsid w:val="00211978"/>
    <w:rsid w:val="00217699"/>
    <w:rsid w:val="00221777"/>
    <w:rsid w:val="00225ABE"/>
    <w:rsid w:val="0022797A"/>
    <w:rsid w:val="002343B2"/>
    <w:rsid w:val="002422F0"/>
    <w:rsid w:val="00253595"/>
    <w:rsid w:val="0026146F"/>
    <w:rsid w:val="0026700F"/>
    <w:rsid w:val="00281D35"/>
    <w:rsid w:val="002849F1"/>
    <w:rsid w:val="00287906"/>
    <w:rsid w:val="002A0932"/>
    <w:rsid w:val="002A2768"/>
    <w:rsid w:val="002A64B3"/>
    <w:rsid w:val="002B27A9"/>
    <w:rsid w:val="002C764D"/>
    <w:rsid w:val="002D6721"/>
    <w:rsid w:val="002E37AE"/>
    <w:rsid w:val="002E717A"/>
    <w:rsid w:val="002F50C4"/>
    <w:rsid w:val="002F541B"/>
    <w:rsid w:val="002F6E95"/>
    <w:rsid w:val="002F77EF"/>
    <w:rsid w:val="00300F20"/>
    <w:rsid w:val="0030377C"/>
    <w:rsid w:val="00306E78"/>
    <w:rsid w:val="00307F4F"/>
    <w:rsid w:val="003136C4"/>
    <w:rsid w:val="00327B81"/>
    <w:rsid w:val="003349E4"/>
    <w:rsid w:val="00343FEF"/>
    <w:rsid w:val="0036729F"/>
    <w:rsid w:val="00372530"/>
    <w:rsid w:val="00373388"/>
    <w:rsid w:val="00373DBE"/>
    <w:rsid w:val="00375B67"/>
    <w:rsid w:val="00382388"/>
    <w:rsid w:val="00392D56"/>
    <w:rsid w:val="003B174D"/>
    <w:rsid w:val="003B3213"/>
    <w:rsid w:val="003D4485"/>
    <w:rsid w:val="003D69AD"/>
    <w:rsid w:val="003E13A9"/>
    <w:rsid w:val="003F0071"/>
    <w:rsid w:val="003F2706"/>
    <w:rsid w:val="004076AD"/>
    <w:rsid w:val="00414DBA"/>
    <w:rsid w:val="00420308"/>
    <w:rsid w:val="004318C3"/>
    <w:rsid w:val="00442166"/>
    <w:rsid w:val="00450B9C"/>
    <w:rsid w:val="00453117"/>
    <w:rsid w:val="00462034"/>
    <w:rsid w:val="0046242F"/>
    <w:rsid w:val="00465C59"/>
    <w:rsid w:val="0047253C"/>
    <w:rsid w:val="0048121B"/>
    <w:rsid w:val="00490DF9"/>
    <w:rsid w:val="004A0BBB"/>
    <w:rsid w:val="004B62BE"/>
    <w:rsid w:val="004D58F6"/>
    <w:rsid w:val="004D619C"/>
    <w:rsid w:val="004F0874"/>
    <w:rsid w:val="004F3D4D"/>
    <w:rsid w:val="00502AE0"/>
    <w:rsid w:val="00510E85"/>
    <w:rsid w:val="0051332C"/>
    <w:rsid w:val="005343E6"/>
    <w:rsid w:val="0053733B"/>
    <w:rsid w:val="005418D9"/>
    <w:rsid w:val="00550A99"/>
    <w:rsid w:val="00552224"/>
    <w:rsid w:val="00552B55"/>
    <w:rsid w:val="00553164"/>
    <w:rsid w:val="005605A1"/>
    <w:rsid w:val="00566D6B"/>
    <w:rsid w:val="00575E75"/>
    <w:rsid w:val="005840DB"/>
    <w:rsid w:val="00585F55"/>
    <w:rsid w:val="005918DA"/>
    <w:rsid w:val="00596DEF"/>
    <w:rsid w:val="005B0051"/>
    <w:rsid w:val="005B2D99"/>
    <w:rsid w:val="005C679D"/>
    <w:rsid w:val="005C75C9"/>
    <w:rsid w:val="005D3CDE"/>
    <w:rsid w:val="005E091D"/>
    <w:rsid w:val="005E2B5B"/>
    <w:rsid w:val="005E7EC3"/>
    <w:rsid w:val="005F0738"/>
    <w:rsid w:val="005F4DFE"/>
    <w:rsid w:val="005F5E30"/>
    <w:rsid w:val="006066AF"/>
    <w:rsid w:val="006075AA"/>
    <w:rsid w:val="006115D2"/>
    <w:rsid w:val="00626388"/>
    <w:rsid w:val="006307D5"/>
    <w:rsid w:val="006337DC"/>
    <w:rsid w:val="00666928"/>
    <w:rsid w:val="006736C1"/>
    <w:rsid w:val="00674EEC"/>
    <w:rsid w:val="006A048F"/>
    <w:rsid w:val="006A1CA5"/>
    <w:rsid w:val="006A2BDA"/>
    <w:rsid w:val="006B70F3"/>
    <w:rsid w:val="006C3825"/>
    <w:rsid w:val="006D1D69"/>
    <w:rsid w:val="006D33FA"/>
    <w:rsid w:val="006D63FA"/>
    <w:rsid w:val="006E2706"/>
    <w:rsid w:val="006F3FFB"/>
    <w:rsid w:val="00706319"/>
    <w:rsid w:val="007100A0"/>
    <w:rsid w:val="00712D59"/>
    <w:rsid w:val="00720FA4"/>
    <w:rsid w:val="007274B9"/>
    <w:rsid w:val="00732D57"/>
    <w:rsid w:val="007359B1"/>
    <w:rsid w:val="00750103"/>
    <w:rsid w:val="00777610"/>
    <w:rsid w:val="00781D33"/>
    <w:rsid w:val="007A0D71"/>
    <w:rsid w:val="007A205B"/>
    <w:rsid w:val="007A4D0D"/>
    <w:rsid w:val="007A4EE6"/>
    <w:rsid w:val="007B7C14"/>
    <w:rsid w:val="007C1835"/>
    <w:rsid w:val="007C34B3"/>
    <w:rsid w:val="007C46F3"/>
    <w:rsid w:val="007D0A47"/>
    <w:rsid w:val="007E1AC7"/>
    <w:rsid w:val="00803093"/>
    <w:rsid w:val="00803FE2"/>
    <w:rsid w:val="00811D28"/>
    <w:rsid w:val="008176F2"/>
    <w:rsid w:val="00826586"/>
    <w:rsid w:val="00837AB2"/>
    <w:rsid w:val="00846DAD"/>
    <w:rsid w:val="00851DE8"/>
    <w:rsid w:val="00851F6D"/>
    <w:rsid w:val="00855061"/>
    <w:rsid w:val="008551AE"/>
    <w:rsid w:val="008609DA"/>
    <w:rsid w:val="00870ACF"/>
    <w:rsid w:val="008737FB"/>
    <w:rsid w:val="008753D8"/>
    <w:rsid w:val="00880F6E"/>
    <w:rsid w:val="00883F29"/>
    <w:rsid w:val="0088524C"/>
    <w:rsid w:val="00885BBB"/>
    <w:rsid w:val="00885F16"/>
    <w:rsid w:val="008965BA"/>
    <w:rsid w:val="008A06A8"/>
    <w:rsid w:val="008A34C3"/>
    <w:rsid w:val="008B5C33"/>
    <w:rsid w:val="008B61A0"/>
    <w:rsid w:val="008C0998"/>
    <w:rsid w:val="008D4D5B"/>
    <w:rsid w:val="008E4B64"/>
    <w:rsid w:val="009147CE"/>
    <w:rsid w:val="00917037"/>
    <w:rsid w:val="0092160B"/>
    <w:rsid w:val="009216E9"/>
    <w:rsid w:val="009310C3"/>
    <w:rsid w:val="00935777"/>
    <w:rsid w:val="009414D5"/>
    <w:rsid w:val="00942003"/>
    <w:rsid w:val="00942B0D"/>
    <w:rsid w:val="00942ED0"/>
    <w:rsid w:val="00943F64"/>
    <w:rsid w:val="009519AF"/>
    <w:rsid w:val="00953AEE"/>
    <w:rsid w:val="00962DE7"/>
    <w:rsid w:val="00964B8E"/>
    <w:rsid w:val="0098579B"/>
    <w:rsid w:val="00987AF9"/>
    <w:rsid w:val="00996D1F"/>
    <w:rsid w:val="009A46EE"/>
    <w:rsid w:val="009A51CB"/>
    <w:rsid w:val="009A72A1"/>
    <w:rsid w:val="009B2A62"/>
    <w:rsid w:val="009B6152"/>
    <w:rsid w:val="009B6B2E"/>
    <w:rsid w:val="009C524A"/>
    <w:rsid w:val="009D0DCB"/>
    <w:rsid w:val="009D175D"/>
    <w:rsid w:val="009D53E1"/>
    <w:rsid w:val="009E0836"/>
    <w:rsid w:val="009F5C28"/>
    <w:rsid w:val="009F77AB"/>
    <w:rsid w:val="00A0156E"/>
    <w:rsid w:val="00A07DE4"/>
    <w:rsid w:val="00A12876"/>
    <w:rsid w:val="00A23E96"/>
    <w:rsid w:val="00A30393"/>
    <w:rsid w:val="00A369AF"/>
    <w:rsid w:val="00A440EF"/>
    <w:rsid w:val="00A460DA"/>
    <w:rsid w:val="00A63A56"/>
    <w:rsid w:val="00A72C41"/>
    <w:rsid w:val="00AB708D"/>
    <w:rsid w:val="00AD31DE"/>
    <w:rsid w:val="00AD58CF"/>
    <w:rsid w:val="00AD6D1C"/>
    <w:rsid w:val="00AE0503"/>
    <w:rsid w:val="00AE3B05"/>
    <w:rsid w:val="00B1373E"/>
    <w:rsid w:val="00B227CC"/>
    <w:rsid w:val="00B32EC5"/>
    <w:rsid w:val="00B406E5"/>
    <w:rsid w:val="00B47E92"/>
    <w:rsid w:val="00B611A9"/>
    <w:rsid w:val="00B64E16"/>
    <w:rsid w:val="00B656FC"/>
    <w:rsid w:val="00B720E2"/>
    <w:rsid w:val="00B90F8C"/>
    <w:rsid w:val="00B917F7"/>
    <w:rsid w:val="00B97372"/>
    <w:rsid w:val="00BB44F8"/>
    <w:rsid w:val="00BC0380"/>
    <w:rsid w:val="00BC10D2"/>
    <w:rsid w:val="00BC46E8"/>
    <w:rsid w:val="00BD0ACB"/>
    <w:rsid w:val="00BD6EBC"/>
    <w:rsid w:val="00BE001C"/>
    <w:rsid w:val="00BF094F"/>
    <w:rsid w:val="00BF24A4"/>
    <w:rsid w:val="00C02B98"/>
    <w:rsid w:val="00C062BA"/>
    <w:rsid w:val="00C12F80"/>
    <w:rsid w:val="00C17F03"/>
    <w:rsid w:val="00C20C74"/>
    <w:rsid w:val="00C21146"/>
    <w:rsid w:val="00C211B8"/>
    <w:rsid w:val="00C24E3F"/>
    <w:rsid w:val="00C255A4"/>
    <w:rsid w:val="00C374AD"/>
    <w:rsid w:val="00C41DA8"/>
    <w:rsid w:val="00C4274F"/>
    <w:rsid w:val="00C52C84"/>
    <w:rsid w:val="00C54412"/>
    <w:rsid w:val="00C82610"/>
    <w:rsid w:val="00C873B7"/>
    <w:rsid w:val="00C90159"/>
    <w:rsid w:val="00C91264"/>
    <w:rsid w:val="00CA5A06"/>
    <w:rsid w:val="00CB6169"/>
    <w:rsid w:val="00CB6E2F"/>
    <w:rsid w:val="00CC3308"/>
    <w:rsid w:val="00CC546C"/>
    <w:rsid w:val="00CC62C5"/>
    <w:rsid w:val="00CD29B9"/>
    <w:rsid w:val="00CD4565"/>
    <w:rsid w:val="00CF3C4B"/>
    <w:rsid w:val="00D0199C"/>
    <w:rsid w:val="00D043A9"/>
    <w:rsid w:val="00D10376"/>
    <w:rsid w:val="00D176DE"/>
    <w:rsid w:val="00D2757B"/>
    <w:rsid w:val="00D33FC0"/>
    <w:rsid w:val="00D3505C"/>
    <w:rsid w:val="00D41DF6"/>
    <w:rsid w:val="00D42097"/>
    <w:rsid w:val="00D4656F"/>
    <w:rsid w:val="00D507F0"/>
    <w:rsid w:val="00D50BE6"/>
    <w:rsid w:val="00D51505"/>
    <w:rsid w:val="00D56C99"/>
    <w:rsid w:val="00D62BA8"/>
    <w:rsid w:val="00D65222"/>
    <w:rsid w:val="00D931CB"/>
    <w:rsid w:val="00DA125C"/>
    <w:rsid w:val="00DA5CA1"/>
    <w:rsid w:val="00DA6CFE"/>
    <w:rsid w:val="00DE4242"/>
    <w:rsid w:val="00DE47D6"/>
    <w:rsid w:val="00DE6A1E"/>
    <w:rsid w:val="00E031C1"/>
    <w:rsid w:val="00E111F5"/>
    <w:rsid w:val="00E14A9F"/>
    <w:rsid w:val="00E23479"/>
    <w:rsid w:val="00E238D7"/>
    <w:rsid w:val="00E26E62"/>
    <w:rsid w:val="00E41745"/>
    <w:rsid w:val="00E462DB"/>
    <w:rsid w:val="00E50B72"/>
    <w:rsid w:val="00E54B4C"/>
    <w:rsid w:val="00E81A9F"/>
    <w:rsid w:val="00E8794F"/>
    <w:rsid w:val="00E97967"/>
    <w:rsid w:val="00EB0889"/>
    <w:rsid w:val="00EB51B5"/>
    <w:rsid w:val="00EB6A84"/>
    <w:rsid w:val="00ED0302"/>
    <w:rsid w:val="00ED164E"/>
    <w:rsid w:val="00ED5B81"/>
    <w:rsid w:val="00ED773B"/>
    <w:rsid w:val="00EE50AE"/>
    <w:rsid w:val="00EE576D"/>
    <w:rsid w:val="00EE6C84"/>
    <w:rsid w:val="00EF6ED9"/>
    <w:rsid w:val="00F00E3D"/>
    <w:rsid w:val="00F078DD"/>
    <w:rsid w:val="00F11718"/>
    <w:rsid w:val="00F167FD"/>
    <w:rsid w:val="00F1692E"/>
    <w:rsid w:val="00F17D15"/>
    <w:rsid w:val="00F2031E"/>
    <w:rsid w:val="00F2453C"/>
    <w:rsid w:val="00F248F3"/>
    <w:rsid w:val="00F264D5"/>
    <w:rsid w:val="00F37401"/>
    <w:rsid w:val="00F67A1A"/>
    <w:rsid w:val="00F94553"/>
    <w:rsid w:val="00F95196"/>
    <w:rsid w:val="00FA00A6"/>
    <w:rsid w:val="00FA00D1"/>
    <w:rsid w:val="00FA0E40"/>
    <w:rsid w:val="00FA57A8"/>
    <w:rsid w:val="00FB0F2A"/>
    <w:rsid w:val="00FB1E0A"/>
    <w:rsid w:val="00FC5B22"/>
    <w:rsid w:val="00FE0888"/>
    <w:rsid w:val="00FE1CC0"/>
    <w:rsid w:val="00FE441B"/>
    <w:rsid w:val="00FE4D2E"/>
    <w:rsid w:val="00FF2678"/>
    <w:rsid w:val="00FF5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25"/>
    <w:pPr>
      <w:widowControl w:val="0"/>
    </w:pPr>
    <w:rPr>
      <w:kern w:val="2"/>
      <w:sz w:val="24"/>
      <w:szCs w:val="22"/>
    </w:rPr>
  </w:style>
  <w:style w:type="paragraph" w:styleId="3">
    <w:name w:val="heading 3"/>
    <w:basedOn w:val="a"/>
    <w:link w:val="30"/>
    <w:uiPriority w:val="99"/>
    <w:qFormat/>
    <w:locked/>
    <w:rsid w:val="005F5E30"/>
    <w:pPr>
      <w:widowControl/>
      <w:spacing w:before="100" w:beforeAutospacing="1" w:after="100" w:afterAutospacing="1"/>
      <w:outlineLvl w:val="2"/>
    </w:pPr>
    <w:rPr>
      <w:rFonts w:asci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5F5E30"/>
    <w:rPr>
      <w:rFonts w:ascii="新細明體" w:eastAsia="新細明體" w:cs="Times New Roman"/>
      <w:b/>
      <w:sz w:val="27"/>
    </w:rPr>
  </w:style>
  <w:style w:type="table" w:styleId="a3">
    <w:name w:val="Table Grid"/>
    <w:basedOn w:val="a1"/>
    <w:uiPriority w:val="99"/>
    <w:rsid w:val="006C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C3825"/>
    <w:pPr>
      <w:ind w:leftChars="200" w:left="480"/>
    </w:pPr>
  </w:style>
  <w:style w:type="paragraph" w:styleId="a5">
    <w:name w:val="header"/>
    <w:basedOn w:val="a"/>
    <w:link w:val="a6"/>
    <w:uiPriority w:val="99"/>
    <w:rsid w:val="00D65222"/>
    <w:pPr>
      <w:tabs>
        <w:tab w:val="center" w:pos="4153"/>
        <w:tab w:val="right" w:pos="8306"/>
      </w:tabs>
      <w:snapToGrid w:val="0"/>
    </w:pPr>
    <w:rPr>
      <w:kern w:val="0"/>
      <w:sz w:val="20"/>
      <w:szCs w:val="20"/>
    </w:rPr>
  </w:style>
  <w:style w:type="character" w:customStyle="1" w:styleId="a6">
    <w:name w:val="頁首 字元"/>
    <w:link w:val="a5"/>
    <w:uiPriority w:val="99"/>
    <w:locked/>
    <w:rsid w:val="00D65222"/>
    <w:rPr>
      <w:rFonts w:cs="Times New Roman"/>
      <w:sz w:val="20"/>
    </w:rPr>
  </w:style>
  <w:style w:type="paragraph" w:styleId="a7">
    <w:name w:val="footer"/>
    <w:basedOn w:val="a"/>
    <w:link w:val="a8"/>
    <w:uiPriority w:val="99"/>
    <w:rsid w:val="00D65222"/>
    <w:pPr>
      <w:tabs>
        <w:tab w:val="center" w:pos="4153"/>
        <w:tab w:val="right" w:pos="8306"/>
      </w:tabs>
      <w:snapToGrid w:val="0"/>
    </w:pPr>
    <w:rPr>
      <w:kern w:val="0"/>
      <w:sz w:val="20"/>
      <w:szCs w:val="20"/>
    </w:rPr>
  </w:style>
  <w:style w:type="character" w:customStyle="1" w:styleId="a8">
    <w:name w:val="頁尾 字元"/>
    <w:link w:val="a7"/>
    <w:uiPriority w:val="99"/>
    <w:locked/>
    <w:rsid w:val="00D65222"/>
    <w:rPr>
      <w:rFonts w:cs="Times New Roman"/>
      <w:sz w:val="20"/>
    </w:rPr>
  </w:style>
  <w:style w:type="paragraph" w:styleId="a9">
    <w:name w:val="Balloon Text"/>
    <w:basedOn w:val="a"/>
    <w:link w:val="aa"/>
    <w:uiPriority w:val="99"/>
    <w:semiHidden/>
    <w:rsid w:val="00D043A9"/>
    <w:rPr>
      <w:rFonts w:ascii="Cambria" w:hAnsi="Cambria"/>
      <w:sz w:val="18"/>
      <w:szCs w:val="18"/>
    </w:rPr>
  </w:style>
  <w:style w:type="character" w:customStyle="1" w:styleId="aa">
    <w:name w:val="註解方塊文字 字元"/>
    <w:link w:val="a9"/>
    <w:uiPriority w:val="99"/>
    <w:semiHidden/>
    <w:locked/>
    <w:rsid w:val="00D043A9"/>
    <w:rPr>
      <w:rFonts w:ascii="Cambria" w:eastAsia="新細明體" w:hAnsi="Cambria" w:cs="Times New Roman"/>
      <w:kern w:val="2"/>
      <w:sz w:val="18"/>
    </w:rPr>
  </w:style>
  <w:style w:type="character" w:styleId="ab">
    <w:name w:val="Hyperlink"/>
    <w:uiPriority w:val="99"/>
    <w:semiHidden/>
    <w:rsid w:val="005F5E30"/>
    <w:rPr>
      <w:rFonts w:cs="Times New Roman"/>
      <w:color w:val="0000FF"/>
      <w:u w:val="single"/>
    </w:rPr>
  </w:style>
  <w:style w:type="character" w:customStyle="1" w:styleId="1">
    <w:name w:val="字元 字元1"/>
    <w:uiPriority w:val="99"/>
    <w:rsid w:val="00706319"/>
    <w:rPr>
      <w:kern w:val="2"/>
    </w:rPr>
  </w:style>
  <w:style w:type="character" w:customStyle="1" w:styleId="title-16-black1">
    <w:name w:val="title-16-black1"/>
    <w:rsid w:val="00C374AD"/>
    <w:rPr>
      <w:rFonts w:ascii="微軟正黑體" w:eastAsia="微軟正黑體" w:hAnsi="微軟正黑體" w:hint="eastAsia"/>
      <w:color w:val="000000"/>
      <w:sz w:val="30"/>
      <w:szCs w:val="30"/>
    </w:rPr>
  </w:style>
  <w:style w:type="character" w:customStyle="1" w:styleId="st">
    <w:name w:val="st"/>
    <w:basedOn w:val="a0"/>
    <w:rsid w:val="006A1CA5"/>
  </w:style>
  <w:style w:type="character" w:styleId="ac">
    <w:name w:val="Emphasis"/>
    <w:basedOn w:val="a0"/>
    <w:uiPriority w:val="20"/>
    <w:qFormat/>
    <w:locked/>
    <w:rsid w:val="006A1C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25"/>
    <w:pPr>
      <w:widowControl w:val="0"/>
    </w:pPr>
    <w:rPr>
      <w:kern w:val="2"/>
      <w:sz w:val="24"/>
      <w:szCs w:val="22"/>
    </w:rPr>
  </w:style>
  <w:style w:type="paragraph" w:styleId="3">
    <w:name w:val="heading 3"/>
    <w:basedOn w:val="a"/>
    <w:link w:val="30"/>
    <w:uiPriority w:val="99"/>
    <w:qFormat/>
    <w:locked/>
    <w:rsid w:val="005F5E30"/>
    <w:pPr>
      <w:widowControl/>
      <w:spacing w:before="100" w:beforeAutospacing="1" w:after="100" w:afterAutospacing="1"/>
      <w:outlineLvl w:val="2"/>
    </w:pPr>
    <w:rPr>
      <w:rFonts w:asci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5F5E30"/>
    <w:rPr>
      <w:rFonts w:ascii="新細明體" w:eastAsia="新細明體" w:cs="Times New Roman"/>
      <w:b/>
      <w:sz w:val="27"/>
    </w:rPr>
  </w:style>
  <w:style w:type="table" w:styleId="a3">
    <w:name w:val="Table Grid"/>
    <w:basedOn w:val="a1"/>
    <w:uiPriority w:val="99"/>
    <w:rsid w:val="006C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C3825"/>
    <w:pPr>
      <w:ind w:leftChars="200" w:left="480"/>
    </w:pPr>
  </w:style>
  <w:style w:type="paragraph" w:styleId="a5">
    <w:name w:val="header"/>
    <w:basedOn w:val="a"/>
    <w:link w:val="a6"/>
    <w:uiPriority w:val="99"/>
    <w:rsid w:val="00D65222"/>
    <w:pPr>
      <w:tabs>
        <w:tab w:val="center" w:pos="4153"/>
        <w:tab w:val="right" w:pos="8306"/>
      </w:tabs>
      <w:snapToGrid w:val="0"/>
    </w:pPr>
    <w:rPr>
      <w:kern w:val="0"/>
      <w:sz w:val="20"/>
      <w:szCs w:val="20"/>
    </w:rPr>
  </w:style>
  <w:style w:type="character" w:customStyle="1" w:styleId="a6">
    <w:name w:val="頁首 字元"/>
    <w:link w:val="a5"/>
    <w:uiPriority w:val="99"/>
    <w:locked/>
    <w:rsid w:val="00D65222"/>
    <w:rPr>
      <w:rFonts w:cs="Times New Roman"/>
      <w:sz w:val="20"/>
    </w:rPr>
  </w:style>
  <w:style w:type="paragraph" w:styleId="a7">
    <w:name w:val="footer"/>
    <w:basedOn w:val="a"/>
    <w:link w:val="a8"/>
    <w:uiPriority w:val="99"/>
    <w:rsid w:val="00D65222"/>
    <w:pPr>
      <w:tabs>
        <w:tab w:val="center" w:pos="4153"/>
        <w:tab w:val="right" w:pos="8306"/>
      </w:tabs>
      <w:snapToGrid w:val="0"/>
    </w:pPr>
    <w:rPr>
      <w:kern w:val="0"/>
      <w:sz w:val="20"/>
      <w:szCs w:val="20"/>
    </w:rPr>
  </w:style>
  <w:style w:type="character" w:customStyle="1" w:styleId="a8">
    <w:name w:val="頁尾 字元"/>
    <w:link w:val="a7"/>
    <w:uiPriority w:val="99"/>
    <w:locked/>
    <w:rsid w:val="00D65222"/>
    <w:rPr>
      <w:rFonts w:cs="Times New Roman"/>
      <w:sz w:val="20"/>
    </w:rPr>
  </w:style>
  <w:style w:type="paragraph" w:styleId="a9">
    <w:name w:val="Balloon Text"/>
    <w:basedOn w:val="a"/>
    <w:link w:val="aa"/>
    <w:uiPriority w:val="99"/>
    <w:semiHidden/>
    <w:rsid w:val="00D043A9"/>
    <w:rPr>
      <w:rFonts w:ascii="Cambria" w:hAnsi="Cambria"/>
      <w:sz w:val="18"/>
      <w:szCs w:val="18"/>
    </w:rPr>
  </w:style>
  <w:style w:type="character" w:customStyle="1" w:styleId="aa">
    <w:name w:val="註解方塊文字 字元"/>
    <w:link w:val="a9"/>
    <w:uiPriority w:val="99"/>
    <w:semiHidden/>
    <w:locked/>
    <w:rsid w:val="00D043A9"/>
    <w:rPr>
      <w:rFonts w:ascii="Cambria" w:eastAsia="新細明體" w:hAnsi="Cambria" w:cs="Times New Roman"/>
      <w:kern w:val="2"/>
      <w:sz w:val="18"/>
    </w:rPr>
  </w:style>
  <w:style w:type="character" w:styleId="ab">
    <w:name w:val="Hyperlink"/>
    <w:uiPriority w:val="99"/>
    <w:semiHidden/>
    <w:rsid w:val="005F5E30"/>
    <w:rPr>
      <w:rFonts w:cs="Times New Roman"/>
      <w:color w:val="0000FF"/>
      <w:u w:val="single"/>
    </w:rPr>
  </w:style>
  <w:style w:type="character" w:customStyle="1" w:styleId="1">
    <w:name w:val="字元 字元1"/>
    <w:uiPriority w:val="99"/>
    <w:rsid w:val="00706319"/>
    <w:rPr>
      <w:kern w:val="2"/>
    </w:rPr>
  </w:style>
  <w:style w:type="character" w:customStyle="1" w:styleId="title-16-black1">
    <w:name w:val="title-16-black1"/>
    <w:rsid w:val="00C374AD"/>
    <w:rPr>
      <w:rFonts w:ascii="微軟正黑體" w:eastAsia="微軟正黑體" w:hAnsi="微軟正黑體" w:hint="eastAsia"/>
      <w:color w:val="000000"/>
      <w:sz w:val="30"/>
      <w:szCs w:val="30"/>
    </w:rPr>
  </w:style>
  <w:style w:type="character" w:customStyle="1" w:styleId="st">
    <w:name w:val="st"/>
    <w:basedOn w:val="a0"/>
    <w:rsid w:val="006A1CA5"/>
  </w:style>
  <w:style w:type="character" w:styleId="ac">
    <w:name w:val="Emphasis"/>
    <w:basedOn w:val="a0"/>
    <w:uiPriority w:val="20"/>
    <w:qFormat/>
    <w:locked/>
    <w:rsid w:val="006A1C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8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master-moe.iiiedu.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9D62-40D9-408C-ACC1-A2370DBB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2175</Words>
  <Characters>448</Characters>
  <Application>Microsoft Office Word</Application>
  <DocSecurity>0</DocSecurity>
  <Lines>3</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2016產業人才培育課程分流研討會暨實習實作成果展</dc:title>
  <dc:creator>YP208User-W</dc:creator>
  <cp:lastModifiedBy>user</cp:lastModifiedBy>
  <cp:revision>2</cp:revision>
  <cp:lastPrinted>2016-11-17T06:58:00Z</cp:lastPrinted>
  <dcterms:created xsi:type="dcterms:W3CDTF">2016-11-23T00:55:00Z</dcterms:created>
  <dcterms:modified xsi:type="dcterms:W3CDTF">2016-11-23T00:55:00Z</dcterms:modified>
</cp:coreProperties>
</file>