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89" w:lineRule="exact"/>
        <w:ind w:right="19"/>
        <w:jc w:val="center"/>
      </w:pPr>
      <w:r>
        <w:rPr>
          <w:b/>
          <w:bCs/>
          <w:spacing w:val="1"/>
        </w:rPr>
        <w:t>南華大學</w:t>
      </w:r>
      <w:r>
        <w:rPr>
          <w:b/>
          <w:bCs/>
          <w:spacing w:val="-17"/>
        </w:rPr>
        <w:t> </w:t>
      </w:r>
      <w:r>
        <w:rPr>
          <w:rFonts w:ascii="Times New Roman" w:hAnsi="Times New Roman" w:cs="Times New Roman" w:eastAsia="Times New Roman"/>
          <w:b/>
          <w:bCs/>
        </w:rPr>
        <w:t>105</w:t>
      </w:r>
      <w:r>
        <w:rPr>
          <w:rFonts w:ascii="Times New Roman" w:hAnsi="Times New Roman" w:cs="Times New Roman" w:eastAsia="Times New Roman"/>
          <w:b/>
          <w:bCs/>
          <w:spacing w:val="-28"/>
        </w:rPr>
        <w:t> </w:t>
      </w:r>
      <w:r>
        <w:rPr>
          <w:b/>
          <w:bCs/>
        </w:rPr>
        <w:t>年教育部補助磨課師計畫</w:t>
      </w:r>
      <w:r>
        <w:rPr/>
      </w:r>
    </w:p>
    <w:p>
      <w:pPr>
        <w:spacing w:line="479" w:lineRule="exact" w:before="0"/>
        <w:ind w:left="0" w:right="16" w:firstLine="0"/>
        <w:jc w:val="center"/>
        <w:rPr>
          <w:rFonts w:ascii="Adobe 繁黑體 Std B" w:hAnsi="Adobe 繁黑體 Std B" w:cs="Adobe 繁黑體 Std B" w:eastAsia="Adobe 繁黑體 Std B"/>
          <w:sz w:val="32"/>
          <w:szCs w:val="32"/>
        </w:rPr>
      </w:pPr>
      <w:r>
        <w:rPr>
          <w:rFonts w:ascii="Adobe 繁黑體 Std B" w:hAnsi="Adobe 繁黑體 Std B" w:cs="Adobe 繁黑體 Std B" w:eastAsia="Adobe 繁黑體 Std B"/>
          <w:b/>
          <w:bCs/>
          <w:spacing w:val="1"/>
          <w:sz w:val="32"/>
          <w:szCs w:val="32"/>
        </w:rPr>
        <w:t>磨課師工作坊</w:t>
      </w:r>
      <w:r>
        <w:rPr>
          <w:rFonts w:ascii="Adobe 繁黑體 Std B" w:hAnsi="Adobe 繁黑體 Std B" w:cs="Adobe 繁黑體 Std B" w:eastAsia="Adobe 繁黑體 Std B"/>
          <w:b/>
          <w:bCs/>
          <w:spacing w:val="18"/>
          <w:sz w:val="32"/>
          <w:szCs w:val="32"/>
        </w:rPr>
        <w:t> </w:t>
      </w:r>
      <w:r>
        <w:rPr>
          <w:rFonts w:ascii="Adobe 繁黑體 Std B" w:hAnsi="Adobe 繁黑體 Std B" w:cs="Adobe 繁黑體 Std B" w:eastAsia="Adobe 繁黑體 Std B"/>
          <w:b/>
          <w:bCs/>
          <w:sz w:val="32"/>
          <w:szCs w:val="32"/>
        </w:rPr>
        <w:t>【不只是簡報</w:t>
      </w:r>
      <w:r>
        <w:rPr>
          <w:rFonts w:ascii="Times New Roman" w:hAnsi="Times New Roman" w:cs="Times New Roman" w:eastAsia="Times New Roman"/>
          <w:b/>
          <w:bCs/>
          <w:sz w:val="32"/>
          <w:szCs w:val="32"/>
        </w:rPr>
        <w:t>-</w:t>
      </w:r>
      <w:r>
        <w:rPr>
          <w:rFonts w:ascii="Adobe 繁黑體 Std B" w:hAnsi="Adobe 繁黑體 Std B" w:cs="Adobe 繁黑體 Std B" w:eastAsia="Adobe 繁黑體 Std B"/>
          <w:b/>
          <w:bCs/>
          <w:sz w:val="32"/>
          <w:szCs w:val="32"/>
        </w:rPr>
        <w:t>課程設計與經驗分享】</w:t>
      </w:r>
      <w:r>
        <w:rPr>
          <w:rFonts w:ascii="Adobe 繁黑體 Std B" w:hAnsi="Adobe 繁黑體 Std B" w:cs="Adobe 繁黑體 Std B" w:eastAsia="Adobe 繁黑體 Std B"/>
          <w:sz w:val="32"/>
          <w:szCs w:val="32"/>
        </w:rPr>
      </w:r>
    </w:p>
    <w:p>
      <w:pPr>
        <w:pStyle w:val="BodyText"/>
        <w:tabs>
          <w:tab w:pos="1060" w:val="left" w:leader="none"/>
        </w:tabs>
        <w:spacing w:line="353" w:lineRule="exact"/>
        <w:ind w:right="0"/>
        <w:jc w:val="left"/>
      </w:pPr>
      <w:r>
        <w:rPr/>
        <w:t>壹、</w:t>
        <w:tab/>
      </w:r>
      <w:r>
        <w:rPr>
          <w:spacing w:val="-1"/>
        </w:rPr>
        <w:t>活動目的：</w:t>
      </w:r>
    </w:p>
    <w:p>
      <w:pPr>
        <w:pStyle w:val="BodyText"/>
        <w:spacing w:line="356" w:lineRule="auto" w:before="180"/>
        <w:ind w:left="580" w:right="114" w:firstLine="479"/>
        <w:jc w:val="both"/>
      </w:pPr>
      <w:r>
        <w:rPr/>
        <w:t>本校自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2"/>
        </w:rPr>
        <w:t>10</w:t>
      </w:r>
      <w:r>
        <w:rPr>
          <w:rFonts w:ascii="Times New Roman" w:hAnsi="Times New Roman" w:cs="Times New Roman" w:eastAsia="Times New Roman"/>
        </w:rPr>
        <w:t>3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/>
        <w:t>年推</w:t>
      </w:r>
      <w:r>
        <w:rPr>
          <w:spacing w:val="-3"/>
        </w:rPr>
        <w:t>廣</w:t>
      </w:r>
      <w:r>
        <w:rPr/>
        <w:t>磨課師</w:t>
      </w:r>
      <w:r>
        <w:rPr>
          <w:spacing w:val="-3"/>
        </w:rPr>
        <w:t>計</w:t>
      </w:r>
      <w:r>
        <w:rPr/>
        <w:t>畫以</w:t>
      </w:r>
      <w:r>
        <w:rPr>
          <w:spacing w:val="-32"/>
        </w:rPr>
        <w:t>來</w:t>
      </w:r>
      <w:r>
        <w:rPr>
          <w:spacing w:val="-31"/>
        </w:rPr>
        <w:t>，</w:t>
      </w:r>
      <w:r>
        <w:rPr/>
        <w:t>以生命</w:t>
      </w:r>
      <w:r>
        <w:rPr>
          <w:spacing w:val="-3"/>
        </w:rPr>
        <w:t>教</w:t>
      </w:r>
      <w:r>
        <w:rPr/>
        <w:t>育為</w:t>
      </w:r>
      <w:r>
        <w:rPr>
          <w:spacing w:val="-3"/>
        </w:rPr>
        <w:t>辦學</w:t>
      </w:r>
      <w:r>
        <w:rPr/>
        <w:t>主</w:t>
      </w:r>
      <w:r>
        <w:rPr>
          <w:spacing w:val="-29"/>
        </w:rPr>
        <w:t>軸，</w:t>
      </w:r>
      <w:r>
        <w:rPr>
          <w:spacing w:val="-3"/>
        </w:rPr>
        <w:t>致</w:t>
      </w:r>
      <w:r>
        <w:rPr/>
        <w:t>力</w:t>
      </w:r>
      <w:r>
        <w:rPr>
          <w:spacing w:val="-59"/>
        </w:rPr>
        <w:t>於</w:t>
      </w:r>
      <w:r>
        <w:rPr/>
        <w:t>「以</w:t>
      </w:r>
      <w:r>
        <w:rPr/>
        <w:t> 生命力</w:t>
      </w:r>
      <w:r>
        <w:rPr>
          <w:spacing w:val="-3"/>
        </w:rPr>
        <w:t>帶</w:t>
      </w:r>
      <w:r>
        <w:rPr/>
        <w:t>動生</w:t>
      </w:r>
      <w:r>
        <w:rPr>
          <w:spacing w:val="-3"/>
        </w:rPr>
        <w:t>命</w:t>
      </w:r>
      <w:r>
        <w:rPr/>
        <w:t>力</w:t>
      </w:r>
      <w:r>
        <w:rPr>
          <w:spacing w:val="-171"/>
        </w:rPr>
        <w:t>」</w:t>
      </w:r>
      <w:r>
        <w:rPr>
          <w:spacing w:val="-29"/>
        </w:rPr>
        <w:t>；</w:t>
      </w:r>
      <w:r>
        <w:rPr/>
        <w:t>以自覺</w:t>
      </w:r>
      <w:r>
        <w:rPr>
          <w:spacing w:val="-3"/>
        </w:rPr>
        <w:t>力</w:t>
      </w:r>
      <w:r>
        <w:rPr/>
        <w:t>提升</w:t>
      </w:r>
      <w:r>
        <w:rPr>
          <w:spacing w:val="-3"/>
        </w:rPr>
        <w:t>自</w:t>
      </w:r>
      <w:r>
        <w:rPr/>
        <w:t>信心為</w:t>
      </w:r>
      <w:r>
        <w:rPr>
          <w:spacing w:val="-3"/>
        </w:rPr>
        <w:t>辦</w:t>
      </w:r>
      <w:r>
        <w:rPr/>
        <w:t>學方</w:t>
      </w:r>
      <w:r>
        <w:rPr>
          <w:spacing w:val="-29"/>
        </w:rPr>
        <w:t>向</w:t>
      </w:r>
      <w:r>
        <w:rPr>
          <w:spacing w:val="-32"/>
        </w:rPr>
        <w:t>，</w:t>
      </w:r>
      <w:r>
        <w:rPr/>
        <w:t>期盼打</w:t>
      </w:r>
      <w:r>
        <w:rPr>
          <w:spacing w:val="-3"/>
        </w:rPr>
        <w:t>造</w:t>
      </w:r>
      <w:r>
        <w:rPr/>
        <w:t>華語</w:t>
      </w:r>
      <w:r>
        <w:rPr>
          <w:spacing w:val="-3"/>
        </w:rPr>
        <w:t>世界</w:t>
      </w:r>
      <w:r>
        <w:rPr/>
        <w:t>獨</w:t>
      </w:r>
      <w:r>
        <w:rPr/>
        <w:t> 樹一格</w:t>
      </w:r>
      <w:r>
        <w:rPr>
          <w:spacing w:val="-3"/>
        </w:rPr>
        <w:t>的</w:t>
      </w:r>
      <w:r>
        <w:rPr/>
        <w:t>特色</w:t>
      </w:r>
      <w:r>
        <w:rPr>
          <w:spacing w:val="-3"/>
        </w:rPr>
        <w:t>磨課</w:t>
      </w:r>
      <w:r>
        <w:rPr/>
        <w:t>師網路</w:t>
      </w:r>
      <w:r>
        <w:rPr>
          <w:spacing w:val="-3"/>
        </w:rPr>
        <w:t>大</w:t>
      </w:r>
      <w:r>
        <w:rPr>
          <w:spacing w:val="-57"/>
        </w:rPr>
        <w:t>學</w:t>
      </w:r>
      <w:r>
        <w:rPr>
          <w:spacing w:val="-58"/>
        </w:rPr>
        <w:t>。</w:t>
      </w:r>
      <w:r>
        <w:rPr/>
        <w:t>本校</w:t>
      </w:r>
      <w:r>
        <w:rPr>
          <w:spacing w:val="-3"/>
        </w:rPr>
        <w:t>特</w:t>
      </w:r>
      <w:r>
        <w:rPr/>
        <w:t>邀國立</w:t>
      </w:r>
      <w:r>
        <w:rPr>
          <w:spacing w:val="-3"/>
        </w:rPr>
        <w:t>嘉</w:t>
      </w:r>
      <w:r>
        <w:rPr/>
        <w:t>義大學</w:t>
      </w:r>
      <w:r>
        <w:rPr>
          <w:spacing w:val="63"/>
        </w:rPr>
        <w:t> </w:t>
      </w:r>
      <w:r>
        <w:rPr/>
        <w:t>數位學習</w:t>
      </w:r>
      <w:r>
        <w:rPr>
          <w:spacing w:val="-3"/>
        </w:rPr>
        <w:t>設</w:t>
      </w:r>
      <w:r>
        <w:rPr/>
        <w:t>計與</w:t>
      </w:r>
      <w:r>
        <w:rPr>
          <w:spacing w:val="-3"/>
        </w:rPr>
        <w:t>管</w:t>
      </w:r>
      <w:r>
        <w:rPr/>
        <w:t>理</w:t>
      </w:r>
      <w:r>
        <w:rPr/>
        <w:t> 學系</w:t>
      </w:r>
      <w:r>
        <w:rPr>
          <w:spacing w:val="65"/>
        </w:rPr>
        <w:t> </w:t>
      </w:r>
      <w:r>
        <w:rPr/>
        <w:t>王思</w:t>
      </w:r>
      <w:r>
        <w:rPr>
          <w:spacing w:val="-3"/>
        </w:rPr>
        <w:t>齊</w:t>
      </w:r>
      <w:r>
        <w:rPr/>
        <w:t>教授</w:t>
      </w:r>
      <w:r>
        <w:rPr>
          <w:spacing w:val="-3"/>
        </w:rPr>
        <w:t>蒞</w:t>
      </w:r>
      <w:r>
        <w:rPr>
          <w:spacing w:val="-28"/>
        </w:rPr>
        <w:t>臨</w:t>
      </w:r>
      <w:r>
        <w:rPr>
          <w:spacing w:val="-29"/>
        </w:rPr>
        <w:t>，</w:t>
      </w:r>
      <w:r>
        <w:rPr/>
        <w:t>分享</w:t>
      </w:r>
      <w:r>
        <w:rPr>
          <w:spacing w:val="-3"/>
        </w:rPr>
        <w:t>自</w:t>
      </w:r>
      <w:r>
        <w:rPr/>
        <w:t>身製</w:t>
      </w:r>
      <w:r>
        <w:rPr>
          <w:spacing w:val="-3"/>
        </w:rPr>
        <w:t>作</w:t>
      </w:r>
      <w:r>
        <w:rPr/>
        <w:t>磨課師</w:t>
      </w:r>
      <w:r>
        <w:rPr>
          <w:spacing w:val="-3"/>
        </w:rPr>
        <w:t>課</w:t>
      </w:r>
      <w:r>
        <w:rPr/>
        <w:t>程與</w:t>
      </w:r>
      <w:r>
        <w:rPr>
          <w:spacing w:val="-3"/>
        </w:rPr>
        <w:t>數位</w:t>
      </w:r>
      <w:r>
        <w:rPr/>
        <w:t>教材之</w:t>
      </w:r>
      <w:r>
        <w:rPr>
          <w:spacing w:val="-3"/>
        </w:rPr>
        <w:t>心</w:t>
      </w:r>
      <w:r>
        <w:rPr/>
        <w:t>路歷</w:t>
      </w:r>
      <w:r>
        <w:rPr>
          <w:spacing w:val="-29"/>
        </w:rPr>
        <w:t>程</w:t>
      </w:r>
      <w:r>
        <w:rPr>
          <w:spacing w:val="-32"/>
        </w:rPr>
        <w:t>，</w:t>
      </w:r>
      <w:r>
        <w:rPr/>
        <w:t>進</w:t>
      </w:r>
      <w:r>
        <w:rPr/>
        <w:t> </w:t>
      </w:r>
      <w:r>
        <w:rPr>
          <w:spacing w:val="-1"/>
        </w:rPr>
        <w:t>而提升未來發展數位教材與磨課師課程之品質，帶動學生學習力。</w:t>
      </w:r>
    </w:p>
    <w:p>
      <w:pPr>
        <w:pStyle w:val="BodyText"/>
        <w:tabs>
          <w:tab w:pos="1060" w:val="left" w:leader="none"/>
        </w:tabs>
        <w:spacing w:line="358" w:lineRule="auto" w:before="42"/>
        <w:ind w:right="784"/>
        <w:jc w:val="left"/>
        <w:rPr>
          <w:rFonts w:ascii="Times New Roman" w:hAnsi="Times New Roman" w:cs="Times New Roman" w:eastAsia="Times New Roman"/>
        </w:rPr>
      </w:pPr>
      <w:r>
        <w:rPr/>
        <w:t>貳、</w:t>
        <w:tab/>
      </w:r>
      <w:r>
        <w:rPr>
          <w:spacing w:val="-1"/>
        </w:rPr>
        <w:t>主辦單位：南華大學教學發展中心、南華大學磨課師課程推動計畫</w:t>
      </w:r>
      <w:r>
        <w:rPr>
          <w:spacing w:val="22"/>
        </w:rPr>
        <w:t> </w:t>
      </w:r>
      <w:r>
        <w:rPr/>
        <w:t>參、</w:t>
        <w:tab/>
      </w:r>
      <w:r>
        <w:rPr>
          <w:spacing w:val="-1"/>
        </w:rPr>
        <w:t>活動日期：</w:t>
      </w:r>
      <w:r>
        <w:rPr>
          <w:rFonts w:ascii="Times New Roman" w:hAnsi="Times New Roman" w:cs="Times New Roman" w:eastAsia="Times New Roman"/>
          <w:spacing w:val="-1"/>
        </w:rPr>
        <w:t>2016 </w:t>
      </w:r>
      <w:r>
        <w:rPr/>
        <w:t>年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</w:rPr>
        <w:t>12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/>
        <w:t>月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</w:rPr>
        <w:t>23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spacing w:val="-1"/>
        </w:rPr>
        <w:t>日</w:t>
      </w:r>
      <w:r>
        <w:rPr>
          <w:rFonts w:ascii="Times New Roman" w:hAnsi="Times New Roman" w:cs="Times New Roman" w:eastAsia="Times New Roman"/>
          <w:spacing w:val="-1"/>
        </w:rPr>
        <w:t>(</w:t>
      </w:r>
      <w:r>
        <w:rPr>
          <w:spacing w:val="-1"/>
        </w:rPr>
        <w:t>星期五</w:t>
      </w:r>
      <w:r>
        <w:rPr>
          <w:rFonts w:ascii="Times New Roman" w:hAnsi="Times New Roman" w:cs="Times New Roman" w:eastAsia="Times New Roman"/>
          <w:spacing w:val="-1"/>
        </w:rPr>
        <w:t>)</w:t>
      </w:r>
    </w:p>
    <w:p>
      <w:pPr>
        <w:pStyle w:val="BodyText"/>
        <w:tabs>
          <w:tab w:pos="1060" w:val="left" w:leader="none"/>
        </w:tabs>
        <w:spacing w:line="353" w:lineRule="auto" w:before="20"/>
        <w:ind w:right="1623"/>
        <w:jc w:val="left"/>
        <w:rPr>
          <w:rFonts w:ascii="Times New Roman" w:hAnsi="Times New Roman" w:cs="Times New Roman" w:eastAsia="Times New Roman"/>
        </w:rPr>
      </w:pPr>
      <w:r>
        <w:rPr/>
        <w:t>肆、</w:t>
        <w:tab/>
      </w:r>
      <w:r>
        <w:rPr>
          <w:spacing w:val="-1"/>
        </w:rPr>
        <w:t>活動時間：下午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</w:rPr>
        <w:t>1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/>
        <w:t>時至下午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</w:rPr>
        <w:t>4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spacing w:val="-2"/>
        </w:rPr>
        <w:t>時，中午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</w:rPr>
        <w:t>12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/>
        <w:t>時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30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spacing w:val="-1"/>
        </w:rPr>
        <w:t>分開始報到</w:t>
      </w:r>
      <w:r>
        <w:rPr>
          <w:spacing w:val="30"/>
        </w:rPr>
        <w:t> </w:t>
      </w:r>
      <w:r>
        <w:rPr/>
        <w:t>伍、</w:t>
        <w:tab/>
      </w:r>
      <w:r>
        <w:rPr>
          <w:spacing w:val="-1"/>
        </w:rPr>
        <w:t>活動地點：南華大學</w:t>
      </w:r>
      <w:r>
        <w:rPr>
          <w:spacing w:val="66"/>
        </w:rPr>
        <w:t> </w:t>
      </w:r>
      <w:r>
        <w:rPr/>
        <w:t>無盡藏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</w:rPr>
        <w:t>4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/>
        <w:t>樓</w:t>
      </w:r>
      <w:r>
        <w:rPr>
          <w:rFonts w:ascii="Times New Roman" w:hAnsi="Times New Roman" w:cs="Times New Roman" w:eastAsia="Times New Roman"/>
        </w:rPr>
        <w:t>-E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/>
        <w:t>學苑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2"/>
        </w:rPr>
        <w:t>W412</w:t>
      </w:r>
    </w:p>
    <w:p>
      <w:pPr>
        <w:pStyle w:val="BodyText"/>
        <w:tabs>
          <w:tab w:pos="1060" w:val="left" w:leader="none"/>
          <w:tab w:pos="5313" w:val="left" w:leader="none"/>
        </w:tabs>
        <w:spacing w:line="352" w:lineRule="auto" w:before="29"/>
        <w:ind w:left="1060" w:right="2253" w:hanging="961"/>
        <w:jc w:val="left"/>
      </w:pPr>
      <w:r>
        <w:rPr/>
        <w:t>陸、</w:t>
        <w:tab/>
      </w:r>
      <w:r>
        <w:rPr>
          <w:spacing w:val="-2"/>
        </w:rPr>
        <w:t>報名網址：</w:t>
      </w:r>
      <w:r>
        <w:rPr>
          <w:rFonts w:ascii="Times New Roman" w:hAnsi="Times New Roman" w:cs="Times New Roman" w:eastAsia="Times New Roman"/>
          <w:spacing w:val="-2"/>
        </w:rPr>
        <w:t>https://goo.gl/5A13pM</w:t>
        <w:tab/>
      </w:r>
      <w:r>
        <w:rPr>
          <w:rFonts w:ascii="Times New Roman" w:hAnsi="Times New Roman" w:cs="Times New Roman" w:eastAsia="Times New Roman"/>
        </w:rPr>
        <w:t>(</w:t>
      </w:r>
      <w:r>
        <w:rPr/>
        <w:t>人數：</w:t>
      </w:r>
      <w:r>
        <w:rPr>
          <w:rFonts w:ascii="Times New Roman" w:hAnsi="Times New Roman" w:cs="Times New Roman" w:eastAsia="Times New Roman"/>
        </w:rPr>
        <w:t>30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spacing w:val="1"/>
        </w:rPr>
        <w:t>人</w:t>
      </w:r>
      <w:r>
        <w:rPr>
          <w:rFonts w:ascii="Times New Roman" w:hAnsi="Times New Roman" w:cs="Times New Roman" w:eastAsia="Times New Roman"/>
          <w:spacing w:val="1"/>
        </w:rPr>
        <w:t>)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spacing w:val="-1"/>
        </w:rPr>
        <w:t>報名截止日：</w:t>
      </w:r>
      <w:r>
        <w:rPr>
          <w:rFonts w:ascii="Times New Roman" w:hAnsi="Times New Roman" w:cs="Times New Roman" w:eastAsia="Times New Roman"/>
          <w:spacing w:val="-1"/>
        </w:rPr>
        <w:t>105 </w:t>
      </w:r>
      <w:r>
        <w:rPr/>
        <w:t>年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</w:rPr>
        <w:t>12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/>
        <w:t>月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20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spacing w:val="-1"/>
        </w:rPr>
        <w:t>日，如有異動另行通知。</w:t>
      </w:r>
    </w:p>
    <w:p>
      <w:pPr>
        <w:pStyle w:val="BodyText"/>
        <w:tabs>
          <w:tab w:pos="1060" w:val="left" w:leader="none"/>
        </w:tabs>
        <w:spacing w:line="240" w:lineRule="auto" w:before="31"/>
        <w:ind w:right="0"/>
        <w:jc w:val="left"/>
      </w:pPr>
      <w:r>
        <w:rPr/>
        <w:t>柒、</w:t>
        <w:tab/>
      </w:r>
      <w:r>
        <w:rPr>
          <w:spacing w:val="-1"/>
        </w:rPr>
        <w:t>連絡資訊：</w:t>
      </w:r>
    </w:p>
    <w:p>
      <w:pPr>
        <w:pStyle w:val="BodyText"/>
        <w:spacing w:line="355" w:lineRule="auto" w:before="181"/>
        <w:ind w:left="1060" w:right="4678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連絡人：楊楚瑜</w:t>
      </w:r>
      <w:r>
        <w:rPr>
          <w:spacing w:val="63"/>
        </w:rPr>
        <w:t> </w:t>
      </w:r>
      <w:r>
        <w:rPr/>
        <w:t>先生</w:t>
      </w:r>
      <w:r>
        <w:rPr>
          <w:spacing w:val="24"/>
        </w:rPr>
        <w:t> </w:t>
      </w:r>
      <w:r>
        <w:rPr>
          <w:spacing w:val="-1"/>
        </w:rPr>
        <w:t>電子信箱：</w:t>
      </w:r>
      <w:hyperlink r:id="rId5">
        <w:r>
          <w:rPr>
            <w:rFonts w:ascii="Times New Roman" w:hAnsi="Times New Roman" w:cs="Times New Roman" w:eastAsia="Times New Roman"/>
            <w:spacing w:val="-1"/>
          </w:rPr>
          <w:t>ta10030046@nhu.edu.tw</w:t>
        </w:r>
      </w:hyperlink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spacing w:val="-1"/>
        </w:rPr>
        <w:t>連絡電話：</w:t>
      </w:r>
      <w:r>
        <w:rPr>
          <w:rFonts w:ascii="Times New Roman" w:hAnsi="Times New Roman" w:cs="Times New Roman" w:eastAsia="Times New Roman"/>
          <w:spacing w:val="-1"/>
        </w:rPr>
        <w:t>05-2721001 </w:t>
      </w:r>
      <w:r>
        <w:rPr/>
        <w:t>分機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1962</w:t>
      </w:r>
    </w:p>
    <w:p>
      <w:pPr>
        <w:pStyle w:val="BodyText"/>
        <w:tabs>
          <w:tab w:pos="1060" w:val="left" w:leader="none"/>
        </w:tabs>
        <w:spacing w:line="240" w:lineRule="auto" w:before="123"/>
        <w:ind w:right="0"/>
        <w:jc w:val="left"/>
      </w:pPr>
      <w:r>
        <w:rPr/>
        <w:t>捌、</w:t>
        <w:tab/>
      </w:r>
      <w:r>
        <w:rPr>
          <w:spacing w:val="-1"/>
        </w:rPr>
        <w:t>活動議程：</w:t>
      </w:r>
    </w:p>
    <w:p>
      <w:pPr>
        <w:spacing w:line="240" w:lineRule="auto" w:before="0"/>
        <w:rPr>
          <w:rFonts w:ascii="新細明體" w:hAnsi="新細明體" w:cs="新細明體" w:eastAsia="新細明體"/>
          <w:sz w:val="4"/>
          <w:szCs w:val="4"/>
        </w:rPr>
      </w:pPr>
    </w:p>
    <w:tbl>
      <w:tblPr>
        <w:tblW w:w="0" w:type="auto"/>
        <w:jc w:val="left"/>
        <w:tblInd w:w="24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7"/>
        <w:gridCol w:w="4537"/>
        <w:gridCol w:w="3209"/>
      </w:tblGrid>
      <w:tr>
        <w:trPr>
          <w:trHeight w:val="492" w:hRule="exact"/>
        </w:trPr>
        <w:tc>
          <w:tcPr>
            <w:tcW w:w="1697" w:type="dxa"/>
            <w:tcBorders>
              <w:top w:val="single" w:sz="13" w:space="0" w:color="BEBEBE"/>
              <w:left w:val="single" w:sz="5" w:space="0" w:color="000000"/>
              <w:bottom w:val="single" w:sz="13" w:space="0" w:color="BEBEBE"/>
              <w:right w:val="single" w:sz="5" w:space="0" w:color="000000"/>
            </w:tcBorders>
            <w:shd w:val="clear" w:color="auto" w:fill="BEBEBE"/>
          </w:tcPr>
          <w:p>
            <w:pPr>
              <w:pStyle w:val="TableParagraph"/>
              <w:spacing w:line="240" w:lineRule="auto" w:before="48"/>
              <w:ind w:left="565" w:right="0"/>
              <w:jc w:val="left"/>
              <w:rPr>
                <w:rFonts w:ascii="新細明體" w:hAnsi="新細明體" w:cs="新細明體" w:eastAsia="新細明體"/>
                <w:sz w:val="28"/>
                <w:szCs w:val="28"/>
              </w:rPr>
            </w:pPr>
            <w:r>
              <w:rPr>
                <w:rFonts w:ascii="新細明體" w:hAnsi="新細明體" w:cs="新細明體" w:eastAsia="新細明體"/>
                <w:sz w:val="28"/>
                <w:szCs w:val="28"/>
              </w:rPr>
              <w:t>時間</w:t>
            </w:r>
          </w:p>
        </w:tc>
        <w:tc>
          <w:tcPr>
            <w:tcW w:w="4537" w:type="dxa"/>
            <w:tcBorders>
              <w:top w:val="single" w:sz="13" w:space="0" w:color="BEBEBE"/>
              <w:left w:val="single" w:sz="5" w:space="0" w:color="000000"/>
              <w:bottom w:val="single" w:sz="13" w:space="0" w:color="BEBEBE"/>
              <w:right w:val="single" w:sz="5" w:space="0" w:color="000000"/>
            </w:tcBorders>
            <w:shd w:val="clear" w:color="auto" w:fill="BEBEBE"/>
          </w:tcPr>
          <w:p>
            <w:pPr>
              <w:pStyle w:val="TableParagraph"/>
              <w:spacing w:line="240" w:lineRule="auto" w:before="48"/>
              <w:ind w:right="0"/>
              <w:jc w:val="center"/>
              <w:rPr>
                <w:rFonts w:ascii="新細明體" w:hAnsi="新細明體" w:cs="新細明體" w:eastAsia="新細明體"/>
                <w:sz w:val="28"/>
                <w:szCs w:val="28"/>
              </w:rPr>
            </w:pPr>
            <w:r>
              <w:rPr>
                <w:rFonts w:ascii="新細明體" w:hAnsi="新細明體" w:cs="新細明體" w:eastAsia="新細明體"/>
                <w:sz w:val="28"/>
                <w:szCs w:val="28"/>
              </w:rPr>
              <w:t>主題</w:t>
            </w:r>
          </w:p>
        </w:tc>
        <w:tc>
          <w:tcPr>
            <w:tcW w:w="3209" w:type="dxa"/>
            <w:tcBorders>
              <w:top w:val="single" w:sz="13" w:space="0" w:color="BEBEBE"/>
              <w:left w:val="single" w:sz="5" w:space="0" w:color="000000"/>
              <w:bottom w:val="single" w:sz="13" w:space="0" w:color="BEBEBE"/>
              <w:right w:val="single" w:sz="5" w:space="0" w:color="000000"/>
            </w:tcBorders>
            <w:shd w:val="clear" w:color="auto" w:fill="BEBEBE"/>
          </w:tcPr>
          <w:p>
            <w:pPr>
              <w:pStyle w:val="TableParagraph"/>
              <w:spacing w:line="240" w:lineRule="auto" w:before="48"/>
              <w:ind w:right="0"/>
              <w:jc w:val="center"/>
              <w:rPr>
                <w:rFonts w:ascii="新細明體" w:hAnsi="新細明體" w:cs="新細明體" w:eastAsia="新細明體"/>
                <w:sz w:val="28"/>
                <w:szCs w:val="28"/>
              </w:rPr>
            </w:pPr>
            <w:r>
              <w:rPr>
                <w:rFonts w:ascii="新細明體" w:hAnsi="新細明體" w:cs="新細明體" w:eastAsia="新細明體"/>
                <w:sz w:val="28"/>
                <w:szCs w:val="28"/>
              </w:rPr>
              <w:t>主講人</w:t>
            </w:r>
          </w:p>
        </w:tc>
      </w:tr>
      <w:tr>
        <w:trPr>
          <w:trHeight w:val="481" w:hRule="exact"/>
        </w:trPr>
        <w:tc>
          <w:tcPr>
            <w:tcW w:w="1697" w:type="dxa"/>
            <w:tcBorders>
              <w:top w:val="single" w:sz="13" w:space="0" w:color="BEBEBE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8"/>
              <w:ind w:left="160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-2"/>
                <w:sz w:val="28"/>
              </w:rPr>
              <w:t>12:30-13:00</w:t>
            </w:r>
          </w:p>
        </w:tc>
        <w:tc>
          <w:tcPr>
            <w:tcW w:w="4537" w:type="dxa"/>
            <w:tcBorders>
              <w:top w:val="single" w:sz="13" w:space="0" w:color="BEBEBE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8"/>
              <w:ind w:right="0"/>
              <w:jc w:val="center"/>
              <w:rPr>
                <w:rFonts w:ascii="新細明體" w:hAnsi="新細明體" w:cs="新細明體" w:eastAsia="新細明體"/>
                <w:sz w:val="28"/>
                <w:szCs w:val="28"/>
              </w:rPr>
            </w:pPr>
            <w:r>
              <w:rPr>
                <w:rFonts w:ascii="新細明體" w:hAnsi="新細明體" w:cs="新細明體" w:eastAsia="新細明體"/>
                <w:sz w:val="28"/>
                <w:szCs w:val="28"/>
              </w:rPr>
              <w:t>報到</w:t>
            </w:r>
          </w:p>
        </w:tc>
        <w:tc>
          <w:tcPr>
            <w:tcW w:w="3209" w:type="dxa"/>
            <w:tcBorders>
              <w:top w:val="single" w:sz="13" w:space="0" w:color="BEBEBE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8"/>
              <w:ind w:right="0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---</w:t>
            </w:r>
          </w:p>
        </w:tc>
      </w:tr>
      <w:tr>
        <w:trPr>
          <w:trHeight w:val="929" w:hRule="exact"/>
        </w:trPr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新細明體" w:hAnsi="新細明體" w:cs="新細明體" w:eastAsia="新細明體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60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-2"/>
                <w:sz w:val="28"/>
              </w:rPr>
              <w:t>13:00-13:10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新細明體" w:hAnsi="新細明體" w:cs="新細明體" w:eastAsia="新細明體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新細明體" w:hAnsi="新細明體" w:cs="新細明體" w:eastAsia="新細明體"/>
                <w:sz w:val="28"/>
                <w:szCs w:val="28"/>
              </w:rPr>
            </w:pPr>
            <w:r>
              <w:rPr>
                <w:rFonts w:ascii="新細明體" w:hAnsi="新細明體" w:cs="新細明體" w:eastAsia="新細明體"/>
                <w:sz w:val="28"/>
                <w:szCs w:val="28"/>
              </w:rPr>
              <w:t>致詞</w:t>
            </w:r>
          </w:p>
        </w:tc>
        <w:tc>
          <w:tcPr>
            <w:tcW w:w="3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8"/>
              <w:ind w:left="1" w:right="0"/>
              <w:jc w:val="center"/>
              <w:rPr>
                <w:rFonts w:ascii="新細明體" w:hAnsi="新細明體" w:cs="新細明體" w:eastAsia="新細明體"/>
                <w:sz w:val="28"/>
                <w:szCs w:val="28"/>
              </w:rPr>
            </w:pPr>
            <w:r>
              <w:rPr>
                <w:rFonts w:ascii="新細明體" w:hAnsi="新細明體" w:cs="新細明體" w:eastAsia="新細明體"/>
                <w:sz w:val="28"/>
                <w:szCs w:val="28"/>
              </w:rPr>
              <w:t>南華大學</w:t>
            </w:r>
            <w:r>
              <w:rPr>
                <w:rFonts w:ascii="新細明體" w:hAnsi="新細明體" w:cs="新細明體" w:eastAsia="新細明體"/>
                <w:spacing w:val="63"/>
                <w:sz w:val="28"/>
                <w:szCs w:val="28"/>
              </w:rPr>
              <w:t> </w:t>
            </w:r>
            <w:r>
              <w:rPr>
                <w:rFonts w:ascii="新細明體" w:hAnsi="新細明體" w:cs="新細明體" w:eastAsia="新細明體"/>
                <w:sz w:val="28"/>
                <w:szCs w:val="28"/>
              </w:rPr>
              <w:t>教務長</w:t>
            </w:r>
          </w:p>
          <w:p>
            <w:pPr>
              <w:pStyle w:val="TableParagraph"/>
              <w:spacing w:line="240" w:lineRule="auto" w:before="95"/>
              <w:ind w:right="2"/>
              <w:jc w:val="center"/>
              <w:rPr>
                <w:rFonts w:ascii="新細明體" w:hAnsi="新細明體" w:cs="新細明體" w:eastAsia="新細明體"/>
                <w:sz w:val="28"/>
                <w:szCs w:val="28"/>
              </w:rPr>
            </w:pPr>
            <w:r>
              <w:rPr>
                <w:rFonts w:ascii="新細明體" w:hAnsi="新細明體" w:cs="新細明體" w:eastAsia="新細明體"/>
                <w:sz w:val="28"/>
                <w:szCs w:val="28"/>
              </w:rPr>
              <w:t>鄒川雄</w:t>
            </w:r>
            <w:r>
              <w:rPr>
                <w:rFonts w:ascii="新細明體" w:hAnsi="新細明體" w:cs="新細明體" w:eastAsia="新細明體"/>
                <w:spacing w:val="63"/>
                <w:sz w:val="28"/>
                <w:szCs w:val="28"/>
              </w:rPr>
              <w:t> </w:t>
            </w:r>
            <w:r>
              <w:rPr>
                <w:rFonts w:ascii="新細明體" w:hAnsi="新細明體" w:cs="新細明體" w:eastAsia="新細明體"/>
                <w:sz w:val="28"/>
                <w:szCs w:val="28"/>
              </w:rPr>
              <w:t>教授</w:t>
            </w:r>
          </w:p>
        </w:tc>
      </w:tr>
      <w:tr>
        <w:trPr>
          <w:trHeight w:val="636" w:hRule="exact"/>
        </w:trPr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12"/>
              <w:ind w:left="160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-2"/>
                <w:sz w:val="28"/>
              </w:rPr>
              <w:t>13:10-15:45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2"/>
              <w:ind w:left="255" w:right="0"/>
              <w:jc w:val="left"/>
              <w:rPr>
                <w:rFonts w:ascii="新細明體" w:hAnsi="新細明體" w:cs="新細明體" w:eastAsia="新細明體"/>
                <w:sz w:val="28"/>
                <w:szCs w:val="28"/>
              </w:rPr>
            </w:pPr>
            <w:r>
              <w:rPr>
                <w:rFonts w:ascii="新細明體" w:hAnsi="新細明體" w:cs="新細明體" w:eastAsia="新細明體"/>
                <w:spacing w:val="-1"/>
                <w:sz w:val="28"/>
                <w:szCs w:val="28"/>
              </w:rPr>
              <w:t>不只是簡報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-</w:t>
            </w:r>
            <w:r>
              <w:rPr>
                <w:rFonts w:ascii="新細明體" w:hAnsi="新細明體" w:cs="新細明體" w:eastAsia="新細明體"/>
                <w:spacing w:val="-1"/>
                <w:sz w:val="28"/>
                <w:szCs w:val="28"/>
              </w:rPr>
              <w:t>課程設計與經驗分享</w:t>
            </w:r>
          </w:p>
        </w:tc>
        <w:tc>
          <w:tcPr>
            <w:tcW w:w="32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1" w:lineRule="auto" w:before="180"/>
              <w:ind w:left="827" w:right="829" w:firstLine="211"/>
              <w:jc w:val="left"/>
              <w:rPr>
                <w:rFonts w:ascii="新細明體" w:hAnsi="新細明體" w:cs="新細明體" w:eastAsia="新細明體"/>
                <w:sz w:val="28"/>
                <w:szCs w:val="28"/>
              </w:rPr>
            </w:pPr>
            <w:r>
              <w:rPr>
                <w:rFonts w:ascii="新細明體" w:hAnsi="新細明體" w:cs="新細明體" w:eastAsia="新細明體"/>
                <w:sz w:val="28"/>
                <w:szCs w:val="28"/>
              </w:rPr>
              <w:t>嘉義大學 王思齊</w:t>
            </w:r>
            <w:r>
              <w:rPr>
                <w:rFonts w:ascii="新細明體" w:hAnsi="新細明體" w:cs="新細明體" w:eastAsia="新細明體"/>
                <w:spacing w:val="63"/>
                <w:sz w:val="28"/>
                <w:szCs w:val="28"/>
              </w:rPr>
              <w:t> </w:t>
            </w:r>
            <w:r>
              <w:rPr>
                <w:rFonts w:ascii="新細明體" w:hAnsi="新細明體" w:cs="新細明體" w:eastAsia="新細明體"/>
                <w:sz w:val="28"/>
                <w:szCs w:val="28"/>
              </w:rPr>
              <w:t>教授</w:t>
            </w:r>
          </w:p>
        </w:tc>
      </w:tr>
      <w:tr>
        <w:trPr>
          <w:trHeight w:val="559" w:hRule="exact"/>
        </w:trPr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4"/>
              <w:ind w:left="160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-2"/>
                <w:sz w:val="28"/>
              </w:rPr>
              <w:t>15:45-16:00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4"/>
              <w:ind w:right="0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Q&amp;A</w:t>
            </w:r>
          </w:p>
        </w:tc>
        <w:tc>
          <w:tcPr>
            <w:tcW w:w="32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81" w:hRule="exact"/>
        </w:trPr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4"/>
              <w:ind w:left="479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16:00-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3"/>
              <w:ind w:right="0"/>
              <w:jc w:val="center"/>
              <w:rPr>
                <w:rFonts w:ascii="新細明體" w:hAnsi="新細明體" w:cs="新細明體" w:eastAsia="新細明體"/>
                <w:sz w:val="28"/>
                <w:szCs w:val="28"/>
              </w:rPr>
            </w:pPr>
            <w:r>
              <w:rPr>
                <w:rFonts w:ascii="新細明體" w:hAnsi="新細明體" w:cs="新細明體" w:eastAsia="新細明體"/>
                <w:sz w:val="28"/>
                <w:szCs w:val="28"/>
              </w:rPr>
              <w:t>賦歸</w:t>
            </w:r>
          </w:p>
        </w:tc>
        <w:tc>
          <w:tcPr>
            <w:tcW w:w="3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4"/>
              <w:ind w:right="0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---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 w:eastAsia="Times New Roman"/>
          <w:sz w:val="28"/>
          <w:szCs w:val="28"/>
        </w:rPr>
        <w:sectPr>
          <w:type w:val="continuous"/>
          <w:pgSz w:w="11910" w:h="16840"/>
          <w:pgMar w:top="1440" w:bottom="280" w:left="980" w:right="960"/>
        </w:sectPr>
      </w:pPr>
    </w:p>
    <w:p>
      <w:pPr>
        <w:pStyle w:val="BodyText"/>
        <w:tabs>
          <w:tab w:pos="1060" w:val="left" w:leader="none"/>
        </w:tabs>
        <w:spacing w:line="357" w:lineRule="exact"/>
        <w:ind w:right="0"/>
        <w:jc w:val="left"/>
      </w:pPr>
      <w:r>
        <w:rPr/>
        <w:t>玖、</w:t>
        <w:tab/>
        <w:t>交通資訊</w:t>
      </w:r>
    </w:p>
    <w:p>
      <w:pPr>
        <w:pStyle w:val="BodyText"/>
        <w:tabs>
          <w:tab w:pos="1060" w:val="left" w:leader="none"/>
        </w:tabs>
        <w:spacing w:line="240" w:lineRule="auto" w:before="94"/>
        <w:ind w:left="580" w:right="0"/>
        <w:jc w:val="left"/>
      </w:pPr>
      <w:r>
        <w:rPr>
          <w:rFonts w:ascii="Wingdings" w:hAnsi="Wingdings" w:cs="Wingdings" w:eastAsia="Wingdings"/>
        </w:rPr>
        <w:t></w:t>
      </w:r>
      <w:r>
        <w:rPr>
          <w:rFonts w:ascii="Times New Roman" w:hAnsi="Times New Roman" w:cs="Times New Roman" w:eastAsia="Times New Roman"/>
        </w:rPr>
        <w:tab/>
      </w:r>
      <w:r>
        <w:rPr>
          <w:spacing w:val="-1"/>
        </w:rPr>
        <w:t>校園導覽圖</w:t>
      </w:r>
    </w:p>
    <w:p>
      <w:pPr>
        <w:spacing w:line="240" w:lineRule="auto" w:before="13"/>
        <w:rPr>
          <w:rFonts w:ascii="新細明體" w:hAnsi="新細明體" w:cs="新細明體" w:eastAsia="新細明體"/>
          <w:sz w:val="2"/>
          <w:szCs w:val="2"/>
        </w:rPr>
      </w:pPr>
    </w:p>
    <w:p>
      <w:pPr>
        <w:spacing w:line="200" w:lineRule="atLeast"/>
        <w:ind w:left="1777" w:right="0" w:firstLine="0"/>
        <w:rPr>
          <w:rFonts w:ascii="新細明體" w:hAnsi="新細明體" w:cs="新細明體" w:eastAsia="新細明體"/>
          <w:sz w:val="20"/>
          <w:szCs w:val="20"/>
        </w:rPr>
      </w:pPr>
      <w:r>
        <w:rPr>
          <w:rFonts w:ascii="新細明體" w:hAnsi="新細明體" w:cs="新細明體" w:eastAsia="新細明體"/>
          <w:sz w:val="20"/>
          <w:szCs w:val="20"/>
        </w:rPr>
        <w:drawing>
          <wp:inline distT="0" distB="0" distL="0" distR="0">
            <wp:extent cx="4028874" cy="2847213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8874" cy="2847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新細明體" w:hAnsi="新細明體" w:cs="新細明體" w:eastAsia="新細明體"/>
          <w:sz w:val="20"/>
          <w:szCs w:val="20"/>
        </w:rPr>
      </w:r>
    </w:p>
    <w:p>
      <w:pPr>
        <w:pStyle w:val="BodyText"/>
        <w:tabs>
          <w:tab w:pos="1060" w:val="left" w:leader="none"/>
        </w:tabs>
        <w:spacing w:line="240" w:lineRule="auto" w:before="71"/>
        <w:ind w:left="580" w:right="0"/>
        <w:jc w:val="left"/>
      </w:pPr>
      <w:r>
        <w:rPr>
          <w:rFonts w:ascii="Wingdings" w:hAnsi="Wingdings" w:cs="Wingdings" w:eastAsia="Wingdings"/>
        </w:rPr>
        <w:t></w:t>
      </w:r>
      <w:r>
        <w:rPr>
          <w:rFonts w:ascii="Times New Roman" w:hAnsi="Times New Roman" w:cs="Times New Roman" w:eastAsia="Times New Roman"/>
        </w:rPr>
        <w:tab/>
      </w:r>
      <w:r>
        <w:rPr/>
        <w:t>自行開車</w:t>
      </w:r>
    </w:p>
    <w:p>
      <w:pPr>
        <w:pStyle w:val="BodyText"/>
        <w:tabs>
          <w:tab w:pos="1540" w:val="left" w:leader="none"/>
        </w:tabs>
        <w:spacing w:line="240" w:lineRule="auto" w:before="91"/>
        <w:ind w:left="1060" w:right="0"/>
        <w:jc w:val="left"/>
      </w:pPr>
      <w:r>
        <w:rPr>
          <w:rFonts w:ascii="Wingdings" w:hAnsi="Wingdings" w:cs="Wingdings" w:eastAsia="Wingdings"/>
        </w:rPr>
        <w:t></w:t>
      </w:r>
      <w:r>
        <w:rPr>
          <w:rFonts w:ascii="Times New Roman" w:hAnsi="Times New Roman" w:cs="Times New Roman" w:eastAsia="Times New Roman"/>
        </w:rPr>
        <w:tab/>
      </w:r>
      <w:r>
        <w:rPr/>
        <w:t>經國道</w:t>
      </w:r>
      <w:r>
        <w:rPr>
          <w:spacing w:val="-3"/>
        </w:rPr>
        <w:t>一</w:t>
      </w:r>
      <w:r>
        <w:rPr/>
        <w:t>號可</w:t>
      </w:r>
      <w:r>
        <w:rPr>
          <w:spacing w:val="-3"/>
        </w:rPr>
        <w:t>於大</w:t>
      </w:r>
      <w:r>
        <w:rPr/>
        <w:t>林交流</w:t>
      </w:r>
      <w:r>
        <w:rPr>
          <w:spacing w:val="-3"/>
        </w:rPr>
        <w:t>道</w:t>
      </w:r>
      <w:r>
        <w:rPr/>
        <w:t>或民</w:t>
      </w:r>
      <w:r>
        <w:rPr>
          <w:spacing w:val="-3"/>
        </w:rPr>
        <w:t>雄交</w:t>
      </w:r>
      <w:r>
        <w:rPr/>
        <w:t>流道</w:t>
      </w:r>
      <w:r>
        <w:rPr>
          <w:spacing w:val="-72"/>
        </w:rPr>
        <w:t>下</w:t>
      </w:r>
      <w:r>
        <w:rPr>
          <w:spacing w:val="-70"/>
        </w:rPr>
        <w:t>，</w:t>
      </w:r>
      <w:r>
        <w:rPr/>
        <w:t>車程約</w:t>
      </w:r>
      <w:r>
        <w:rPr>
          <w:spacing w:val="-14"/>
        </w:rPr>
        <w:t> </w:t>
      </w:r>
      <w:r>
        <w:rPr>
          <w:rFonts w:ascii="Times New Roman" w:hAnsi="Times New Roman" w:cs="Times New Roman" w:eastAsia="Times New Roman"/>
          <w:spacing w:val="-2"/>
        </w:rPr>
        <w:t>1</w:t>
      </w:r>
      <w:r>
        <w:rPr>
          <w:rFonts w:ascii="Times New Roman" w:hAnsi="Times New Roman" w:cs="Times New Roman" w:eastAsia="Times New Roman"/>
        </w:rPr>
        <w:t>0</w:t>
      </w:r>
      <w:r>
        <w:rPr>
          <w:rFonts w:ascii="Times New Roman" w:hAnsi="Times New Roman" w:cs="Times New Roman" w:eastAsia="Times New Roman"/>
          <w:spacing w:val="-16"/>
        </w:rPr>
        <w:t> </w:t>
      </w:r>
      <w:r>
        <w:rPr/>
        <w:t>分鐘至</w:t>
      </w:r>
      <w:r>
        <w:rPr>
          <w:spacing w:val="-3"/>
        </w:rPr>
        <w:t>本</w:t>
      </w:r>
      <w:r>
        <w:rPr>
          <w:spacing w:val="-70"/>
        </w:rPr>
        <w:t>校</w:t>
      </w:r>
      <w:r>
        <w:rPr/>
        <w:t>。</w:t>
      </w:r>
    </w:p>
    <w:p>
      <w:pPr>
        <w:pStyle w:val="BodyText"/>
        <w:tabs>
          <w:tab w:pos="1540" w:val="left" w:leader="none"/>
        </w:tabs>
        <w:spacing w:line="240" w:lineRule="auto" w:before="87"/>
        <w:ind w:left="1060" w:right="0"/>
        <w:jc w:val="left"/>
      </w:pPr>
      <w:r>
        <w:rPr>
          <w:rFonts w:ascii="Wingdings" w:hAnsi="Wingdings" w:cs="Wingdings" w:eastAsia="Wingdings"/>
        </w:rPr>
        <w:t></w:t>
      </w:r>
      <w:r>
        <w:rPr>
          <w:rFonts w:ascii="Times New Roman" w:hAnsi="Times New Roman" w:cs="Times New Roman" w:eastAsia="Times New Roman"/>
        </w:rPr>
        <w:tab/>
      </w:r>
      <w:r>
        <w:rPr/>
        <w:t>經國道</w:t>
      </w:r>
      <w:r>
        <w:rPr>
          <w:spacing w:val="-3"/>
        </w:rPr>
        <w:t>三</w:t>
      </w:r>
      <w:r>
        <w:rPr/>
        <w:t>號可</w:t>
      </w:r>
      <w:r>
        <w:rPr>
          <w:spacing w:val="-3"/>
        </w:rPr>
        <w:t>於梅</w:t>
      </w:r>
      <w:r>
        <w:rPr/>
        <w:t>山交流</w:t>
      </w:r>
      <w:r>
        <w:rPr>
          <w:spacing w:val="-3"/>
        </w:rPr>
        <w:t>道</w:t>
      </w:r>
      <w:r>
        <w:rPr/>
        <w:t>或竹</w:t>
      </w:r>
      <w:r>
        <w:rPr>
          <w:spacing w:val="-3"/>
        </w:rPr>
        <w:t>崎交</w:t>
      </w:r>
      <w:r>
        <w:rPr/>
        <w:t>流道</w:t>
      </w:r>
      <w:r>
        <w:rPr>
          <w:spacing w:val="-72"/>
        </w:rPr>
        <w:t>下</w:t>
      </w:r>
      <w:r>
        <w:rPr>
          <w:spacing w:val="-70"/>
        </w:rPr>
        <w:t>，</w:t>
      </w:r>
      <w:r>
        <w:rPr/>
        <w:t>車程約</w:t>
      </w:r>
      <w:r>
        <w:rPr>
          <w:spacing w:val="-14"/>
        </w:rPr>
        <w:t> </w:t>
      </w:r>
      <w:r>
        <w:rPr>
          <w:rFonts w:ascii="Times New Roman" w:hAnsi="Times New Roman" w:cs="Times New Roman" w:eastAsia="Times New Roman"/>
          <w:spacing w:val="-2"/>
        </w:rPr>
        <w:t>1</w:t>
      </w:r>
      <w:r>
        <w:rPr>
          <w:rFonts w:ascii="Times New Roman" w:hAnsi="Times New Roman" w:cs="Times New Roman" w:eastAsia="Times New Roman"/>
        </w:rPr>
        <w:t>0</w:t>
      </w:r>
      <w:r>
        <w:rPr>
          <w:rFonts w:ascii="Times New Roman" w:hAnsi="Times New Roman" w:cs="Times New Roman" w:eastAsia="Times New Roman"/>
          <w:spacing w:val="-16"/>
        </w:rPr>
        <w:t> </w:t>
      </w:r>
      <w:r>
        <w:rPr/>
        <w:t>分鐘至</w:t>
      </w:r>
      <w:r>
        <w:rPr>
          <w:spacing w:val="-3"/>
        </w:rPr>
        <w:t>本</w:t>
      </w:r>
      <w:r>
        <w:rPr>
          <w:spacing w:val="-70"/>
        </w:rPr>
        <w:t>校</w:t>
      </w:r>
      <w:r>
        <w:rPr/>
        <w:t>。</w:t>
      </w:r>
    </w:p>
    <w:p>
      <w:pPr>
        <w:spacing w:line="240" w:lineRule="auto" w:before="1"/>
        <w:rPr>
          <w:rFonts w:ascii="新細明體" w:hAnsi="新細明體" w:cs="新細明體" w:eastAsia="新細明體"/>
          <w:sz w:val="4"/>
          <w:szCs w:val="4"/>
        </w:rPr>
      </w:pPr>
    </w:p>
    <w:p>
      <w:pPr>
        <w:spacing w:line="200" w:lineRule="atLeast"/>
        <w:ind w:left="1748" w:right="0" w:firstLine="0"/>
        <w:rPr>
          <w:rFonts w:ascii="新細明體" w:hAnsi="新細明體" w:cs="新細明體" w:eastAsia="新細明體"/>
          <w:sz w:val="20"/>
          <w:szCs w:val="20"/>
        </w:rPr>
      </w:pPr>
      <w:r>
        <w:rPr>
          <w:rFonts w:ascii="新細明體" w:hAnsi="新細明體" w:cs="新細明體" w:eastAsia="新細明體"/>
          <w:sz w:val="20"/>
          <w:szCs w:val="20"/>
        </w:rPr>
        <w:pict>
          <v:group style="width:322.7pt;height:350.65pt;mso-position-horizontal-relative:char;mso-position-vertical-relative:line" coordorigin="0,0" coordsize="6454,7013">
            <v:shape style="position:absolute;left:14;top:14;width:6425;height:6984" type="#_x0000_t75" stroked="false">
              <v:imagedata r:id="rId7" o:title=""/>
            </v:shape>
            <v:group style="position:absolute;left:7;top:7;width:6440;height:6999" coordorigin="7,7" coordsize="6440,6999">
              <v:shape style="position:absolute;left:7;top:7;width:6440;height:6999" coordorigin="7,7" coordsize="6440,6999" path="m7,7006l6446,7006,6446,7,7,7,7,7006xe" filled="false" stroked="true" strokeweight=".72pt" strokecolor="#000000">
                <v:path arrowok="t"/>
              </v:shape>
            </v:group>
          </v:group>
        </w:pict>
      </w:r>
      <w:r>
        <w:rPr>
          <w:rFonts w:ascii="新細明體" w:hAnsi="新細明體" w:cs="新細明體" w:eastAsia="新細明體"/>
          <w:sz w:val="20"/>
          <w:szCs w:val="20"/>
        </w:rPr>
      </w:r>
    </w:p>
    <w:p>
      <w:pPr>
        <w:spacing w:after="0" w:line="200" w:lineRule="atLeast"/>
        <w:rPr>
          <w:rFonts w:ascii="新細明體" w:hAnsi="新細明體" w:cs="新細明體" w:eastAsia="新細明體"/>
          <w:sz w:val="20"/>
          <w:szCs w:val="20"/>
        </w:rPr>
        <w:sectPr>
          <w:pgSz w:w="11910" w:h="16840"/>
          <w:pgMar w:top="1480" w:bottom="280" w:left="980" w:right="960"/>
        </w:sectPr>
      </w:pPr>
    </w:p>
    <w:p>
      <w:pPr>
        <w:pStyle w:val="BodyText"/>
        <w:tabs>
          <w:tab w:pos="580" w:val="left" w:leader="none"/>
        </w:tabs>
        <w:spacing w:line="361" w:lineRule="exact"/>
        <w:ind w:right="0"/>
        <w:jc w:val="left"/>
      </w:pPr>
      <w:r>
        <w:rPr>
          <w:rFonts w:ascii="Wingdings" w:hAnsi="Wingdings" w:cs="Wingdings" w:eastAsia="Wingdings"/>
        </w:rPr>
        <w:t></w:t>
      </w:r>
      <w:r>
        <w:rPr>
          <w:rFonts w:ascii="Times New Roman" w:hAnsi="Times New Roman" w:cs="Times New Roman" w:eastAsia="Times New Roman"/>
        </w:rPr>
        <w:tab/>
      </w:r>
      <w:r>
        <w:rPr/>
        <w:t>台鐵</w:t>
      </w:r>
    </w:p>
    <w:p>
      <w:pPr>
        <w:pStyle w:val="BodyText"/>
        <w:tabs>
          <w:tab w:pos="1060" w:val="left" w:leader="none"/>
        </w:tabs>
        <w:spacing w:line="297" w:lineRule="auto" w:before="91"/>
        <w:ind w:left="1060" w:right="118" w:hanging="480"/>
        <w:jc w:val="left"/>
      </w:pPr>
      <w:r>
        <w:rPr>
          <w:rFonts w:ascii="Wingdings" w:hAnsi="Wingdings" w:cs="Wingdings" w:eastAsia="Wingdings"/>
        </w:rPr>
        <w:t></w:t>
      </w:r>
      <w:r>
        <w:rPr>
          <w:rFonts w:ascii="Times New Roman" w:hAnsi="Times New Roman" w:cs="Times New Roman" w:eastAsia="Times New Roman"/>
        </w:rPr>
        <w:tab/>
      </w:r>
      <w:r>
        <w:rPr>
          <w:spacing w:val="-5"/>
        </w:rPr>
        <w:t>搭乘台鐵至大林火車站，於後站出口轉成本校交通車或計程車，車程</w:t>
      </w:r>
      <w:r>
        <w:rPr>
          <w:spacing w:val="55"/>
        </w:rPr>
        <w:t> </w:t>
      </w:r>
      <w:r>
        <w:rPr/>
        <w:t>約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</w:rPr>
        <w:t>10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spacing w:val="-1"/>
        </w:rPr>
        <w:t>分鐘至本校。</w:t>
      </w:r>
    </w:p>
    <w:p>
      <w:pPr>
        <w:pStyle w:val="BodyText"/>
        <w:spacing w:line="240" w:lineRule="auto" w:before="15"/>
        <w:ind w:left="1060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(</w:t>
      </w:r>
      <w:r>
        <w:rPr>
          <w:spacing w:val="-1"/>
        </w:rPr>
        <w:t>交通車時刻表請參見</w:t>
      </w:r>
      <w:r>
        <w:rPr>
          <w:rFonts w:ascii="Times New Roman" w:hAnsi="Times New Roman" w:cs="Times New Roman" w:eastAsia="Times New Roman"/>
          <w:spacing w:val="-1"/>
        </w:rPr>
      </w:r>
      <w:r>
        <w:rPr>
          <w:rFonts w:ascii="Times New Roman" w:hAnsi="Times New Roman" w:cs="Times New Roman" w:eastAsia="Times New Roman"/>
          <w:spacing w:val="-1"/>
          <w:u w:val="single" w:color="000000"/>
        </w:rPr>
      </w:r>
      <w:r>
        <w:rPr>
          <w:spacing w:val="-1"/>
          <w:u w:val="single" w:color="000000"/>
        </w:rPr>
        <w:t>南華大學</w:t>
      </w:r>
      <w:r>
        <w:rPr>
          <w:spacing w:val="-4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-4"/>
          <w:u w:val="single" w:color="000000"/>
        </w:rPr>
      </w:r>
      <w:r>
        <w:rPr>
          <w:rFonts w:ascii="Times New Roman" w:hAnsi="Times New Roman" w:cs="Times New Roman" w:eastAsia="Times New Roman"/>
          <w:spacing w:val="-1"/>
          <w:u w:val="single" w:color="000000"/>
        </w:rPr>
        <w:t>105</w:t>
      </w:r>
      <w:r>
        <w:rPr>
          <w:rFonts w:ascii="Times New Roman" w:hAnsi="Times New Roman" w:cs="Times New Roman" w:eastAsia="Times New Roman"/>
          <w:spacing w:val="-2"/>
          <w:u w:val="single" w:color="000000"/>
        </w:rPr>
        <w:t> </w:t>
      </w:r>
      <w:r>
        <w:rPr>
          <w:spacing w:val="-2"/>
          <w:u w:val="single" w:color="000000"/>
        </w:rPr>
        <w:t>學年度上學期交通車接駁時刻表</w:t>
      </w:r>
      <w:r>
        <w:rPr>
          <w:spacing w:val="-72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-72"/>
          <w:u w:val="single" w:color="000000"/>
        </w:rPr>
      </w:r>
      <w:r>
        <w:rPr>
          <w:rFonts w:ascii="Times New Roman" w:hAnsi="Times New Roman" w:cs="Times New Roman" w:eastAsia="Times New Roman"/>
          <w:spacing w:val="-72"/>
        </w:rPr>
      </w:r>
      <w:r>
        <w:rPr>
          <w:rFonts w:ascii="Times New Roman" w:hAnsi="Times New Roman" w:cs="Times New Roman" w:eastAsia="Times New Roman"/>
        </w:rPr>
        <w:t>)</w:t>
      </w:r>
    </w:p>
    <w:p>
      <w:pPr>
        <w:pStyle w:val="BodyText"/>
        <w:tabs>
          <w:tab w:pos="580" w:val="left" w:leader="none"/>
        </w:tabs>
        <w:spacing w:line="240" w:lineRule="auto" w:before="89"/>
        <w:ind w:right="0"/>
        <w:jc w:val="left"/>
      </w:pPr>
      <w:r>
        <w:rPr>
          <w:rFonts w:ascii="Wingdings" w:hAnsi="Wingdings" w:cs="Wingdings" w:eastAsia="Wingdings"/>
        </w:rPr>
        <w:t></w:t>
      </w:r>
      <w:r>
        <w:rPr>
          <w:rFonts w:ascii="Times New Roman" w:hAnsi="Times New Roman" w:cs="Times New Roman" w:eastAsia="Times New Roman"/>
        </w:rPr>
        <w:tab/>
      </w:r>
      <w:r>
        <w:rPr/>
        <w:t>高鐵</w:t>
      </w:r>
    </w:p>
    <w:p>
      <w:pPr>
        <w:pStyle w:val="BodyText"/>
        <w:tabs>
          <w:tab w:pos="1060" w:val="left" w:leader="none"/>
        </w:tabs>
        <w:spacing w:line="240" w:lineRule="auto" w:before="88"/>
        <w:ind w:left="580" w:right="0"/>
        <w:jc w:val="left"/>
      </w:pPr>
      <w:r>
        <w:rPr>
          <w:rFonts w:ascii="Wingdings" w:hAnsi="Wingdings" w:cs="Wingdings" w:eastAsia="Wingdings"/>
        </w:rPr>
        <w:t></w:t>
      </w:r>
      <w:r>
        <w:rPr>
          <w:rFonts w:ascii="Times New Roman" w:hAnsi="Times New Roman" w:cs="Times New Roman" w:eastAsia="Times New Roman"/>
        </w:rPr>
        <w:tab/>
      </w:r>
      <w:r>
        <w:rPr>
          <w:spacing w:val="-1"/>
        </w:rPr>
        <w:t>搭乘高鐵至嘉義站，轉搭計程車至本校，車程約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30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spacing w:val="-1"/>
        </w:rPr>
        <w:t>分鐘。</w:t>
      </w:r>
    </w:p>
    <w:p>
      <w:pPr>
        <w:pStyle w:val="BodyText"/>
        <w:tabs>
          <w:tab w:pos="1060" w:val="left" w:leader="none"/>
        </w:tabs>
        <w:spacing w:line="297" w:lineRule="auto" w:before="89"/>
        <w:ind w:left="1060" w:right="116" w:hanging="480"/>
        <w:jc w:val="left"/>
      </w:pPr>
      <w:r>
        <w:rPr>
          <w:rFonts w:ascii="Wingdings" w:hAnsi="Wingdings" w:cs="Wingdings" w:eastAsia="Wingdings"/>
        </w:rPr>
        <w:t></w:t>
      </w:r>
      <w:r>
        <w:rPr>
          <w:rFonts w:ascii="Times New Roman" w:hAnsi="Times New Roman" w:cs="Times New Roman" w:eastAsia="Times New Roman"/>
        </w:rPr>
        <w:tab/>
      </w:r>
      <w:r>
        <w:rPr>
          <w:spacing w:val="-2"/>
        </w:rPr>
        <w:t>搭乘高鐵至嘉義站，轉乘高鐵快捷專車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  <w:spacing w:val="-6"/>
        </w:rPr>
        <w:t>BRT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spacing w:val="-1"/>
        </w:rPr>
        <w:t>至嘉義火車站搭台鐵至</w:t>
      </w:r>
      <w:r>
        <w:rPr>
          <w:spacing w:val="43"/>
        </w:rPr>
        <w:t> </w:t>
      </w:r>
      <w:r>
        <w:rPr>
          <w:spacing w:val="-1"/>
        </w:rPr>
        <w:t>大林火車站，轉搭本校交通車或計程車至本校。</w:t>
      </w:r>
    </w:p>
    <w:p>
      <w:pPr>
        <w:pStyle w:val="BodyText"/>
        <w:spacing w:line="240" w:lineRule="auto" w:before="24"/>
        <w:ind w:left="1060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(</w:t>
      </w:r>
      <w:r>
        <w:rPr>
          <w:spacing w:val="-1"/>
        </w:rPr>
        <w:t>高鐵快捷專車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嘉義站時刻表：</w:t>
      </w:r>
      <w:r>
        <w:rPr>
          <w:rFonts w:ascii="Times New Roman" w:hAnsi="Times New Roman" w:cs="Times New Roman" w:eastAsia="Times New Roman"/>
          <w:color w:val="0462C1"/>
        </w:rPr>
      </w:r>
      <w:hyperlink r:id="rId8">
        <w:r>
          <w:rPr>
            <w:rFonts w:ascii="Times New Roman" w:hAnsi="Times New Roman" w:cs="Times New Roman" w:eastAsia="Times New Roman"/>
            <w:color w:val="0462C1"/>
            <w:spacing w:val="-1"/>
            <w:u w:val="single" w:color="0462C1"/>
          </w:rPr>
          <w:t>https://goo.gl/yd66DO</w:t>
        </w:r>
        <w:r>
          <w:rPr>
            <w:rFonts w:ascii="Times New Roman" w:hAnsi="Times New Roman" w:cs="Times New Roman" w:eastAsia="Times New Roman"/>
            <w:color w:val="0462C1"/>
          </w:rPr>
        </w:r>
      </w:hyperlink>
      <w:r>
        <w:rPr>
          <w:rFonts w:ascii="Times New Roman" w:hAnsi="Times New Roman" w:cs="Times New Roman" w:eastAsia="Times New Roman"/>
          <w:spacing w:val="-1"/>
        </w:rPr>
        <w:t>)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top="1480" w:bottom="280" w:left="1460" w:right="9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6"/>
        <w:gridCol w:w="516"/>
        <w:gridCol w:w="675"/>
        <w:gridCol w:w="504"/>
        <w:gridCol w:w="564"/>
        <w:gridCol w:w="674"/>
        <w:gridCol w:w="552"/>
        <w:gridCol w:w="651"/>
        <w:gridCol w:w="662"/>
        <w:gridCol w:w="943"/>
        <w:gridCol w:w="602"/>
        <w:gridCol w:w="687"/>
        <w:gridCol w:w="785"/>
        <w:gridCol w:w="614"/>
        <w:gridCol w:w="797"/>
        <w:gridCol w:w="529"/>
        <w:gridCol w:w="540"/>
        <w:gridCol w:w="746"/>
        <w:gridCol w:w="883"/>
        <w:gridCol w:w="540"/>
        <w:gridCol w:w="943"/>
        <w:gridCol w:w="810"/>
      </w:tblGrid>
      <w:tr>
        <w:trPr>
          <w:trHeight w:val="283" w:hRule="exact"/>
        </w:trPr>
        <w:tc>
          <w:tcPr>
            <w:tcW w:w="16085" w:type="dxa"/>
            <w:gridSpan w:val="2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38" w:lineRule="exact"/>
              <w:ind w:left="4705" w:right="0"/>
              <w:jc w:val="left"/>
              <w:rPr>
                <w:rFonts w:ascii="標楷體" w:hAnsi="標楷體" w:cs="標楷體" w:eastAsia="標楷體"/>
                <w:sz w:val="21"/>
                <w:szCs w:val="21"/>
              </w:rPr>
            </w:pPr>
            <w:r>
              <w:rPr>
                <w:rFonts w:ascii="標楷體" w:hAnsi="標楷體" w:cs="標楷體" w:eastAsia="標楷體"/>
                <w:spacing w:val="1"/>
                <w:sz w:val="21"/>
                <w:szCs w:val="21"/>
              </w:rPr>
              <w:t>南華大學105學年度上學期交通車接駁時刻表</w:t>
            </w:r>
            <w:r>
              <w:rPr>
                <w:rFonts w:ascii="標楷體" w:hAnsi="標楷體" w:cs="標楷體" w:eastAsia="標楷體"/>
                <w:spacing w:val="-58"/>
                <w:sz w:val="21"/>
                <w:szCs w:val="21"/>
              </w:rPr>
              <w:t> </w:t>
            </w:r>
            <w:r>
              <w:rPr>
                <w:rFonts w:ascii="標楷體" w:hAnsi="標楷體" w:cs="標楷體" w:eastAsia="標楷體"/>
                <w:sz w:val="21"/>
                <w:szCs w:val="21"/>
              </w:rPr>
              <w:t>105.9.10-106.01.15</w:t>
            </w:r>
            <w:r>
              <w:rPr>
                <w:rFonts w:ascii="標楷體" w:hAnsi="標楷體" w:cs="標楷體" w:eastAsia="標楷體"/>
                <w:sz w:val="21"/>
                <w:szCs w:val="21"/>
              </w:rPr>
            </w:r>
          </w:p>
        </w:tc>
      </w:tr>
      <w:tr>
        <w:trPr>
          <w:trHeight w:val="387" w:hRule="exact"/>
        </w:trPr>
        <w:tc>
          <w:tcPr>
            <w:tcW w:w="1866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" w:right="0"/>
              <w:jc w:val="left"/>
              <w:rPr>
                <w:rFonts w:ascii="標楷體" w:hAnsi="標楷體" w:cs="標楷體" w:eastAsia="標楷體"/>
                <w:sz w:val="17"/>
                <w:szCs w:val="17"/>
              </w:rPr>
            </w:pPr>
            <w:r>
              <w:rPr>
                <w:rFonts w:ascii="標楷體" w:hAnsi="標楷體" w:cs="標楷體" w:eastAsia="標楷體"/>
                <w:spacing w:val="2"/>
                <w:w w:val="105"/>
                <w:sz w:val="17"/>
                <w:szCs w:val="17"/>
              </w:rPr>
              <w:t>車次編號</w:t>
            </w:r>
            <w:r>
              <w:rPr>
                <w:rFonts w:ascii="標楷體" w:hAnsi="標楷體" w:cs="標楷體" w:eastAsia="標楷體"/>
                <w:sz w:val="17"/>
                <w:szCs w:val="17"/>
              </w:rPr>
            </w:r>
          </w:p>
        </w:tc>
        <w:tc>
          <w:tcPr>
            <w:tcW w:w="516" w:type="dxa"/>
            <w:tcBorders>
              <w:top w:val="single" w:sz="14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61" w:lineRule="exact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FF0000"/>
                <w:sz w:val="14"/>
                <w:szCs w:val="14"/>
              </w:rPr>
              <w:t>一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FF0000"/>
                <w:sz w:val="14"/>
                <w:szCs w:val="14"/>
              </w:rPr>
              <w:t>▲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675" w:type="dxa"/>
            <w:vMerge w:val="restart"/>
            <w:tcBorders>
              <w:top w:val="single" w:sz="1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1" w:lineRule="exact"/>
              <w:ind w:right="0"/>
              <w:jc w:val="center"/>
              <w:rPr>
                <w:rFonts w:ascii="新細明體" w:hAnsi="新細明體" w:cs="新細明體" w:eastAsia="新細明體"/>
                <w:sz w:val="14"/>
                <w:szCs w:val="14"/>
              </w:rPr>
            </w:pPr>
            <w:r>
              <w:rPr>
                <w:rFonts w:ascii="新細明體" w:hAnsi="新細明體" w:cs="新細明體" w:eastAsia="新細明體"/>
                <w:color w:val="00AFEF"/>
                <w:sz w:val="14"/>
                <w:szCs w:val="14"/>
              </w:rPr>
              <w:t>二</w:t>
            </w:r>
            <w:r>
              <w:rPr>
                <w:rFonts w:ascii="新細明體" w:hAnsi="新細明體" w:cs="新細明體" w:eastAsia="新細明體"/>
                <w:sz w:val="14"/>
                <w:szCs w:val="14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新細明體" w:hAnsi="新細明體" w:cs="新細明體" w:eastAsia="新細明體"/>
                <w:sz w:val="14"/>
                <w:szCs w:val="14"/>
              </w:rPr>
            </w:pPr>
            <w:r>
              <w:rPr>
                <w:rFonts w:ascii="新細明體" w:hAnsi="新細明體" w:cs="新細明體" w:eastAsia="新細明體"/>
                <w:color w:val="00AFEF"/>
                <w:sz w:val="14"/>
                <w:szCs w:val="14"/>
              </w:rPr>
              <w:t>◎</w:t>
            </w:r>
            <w:r>
              <w:rPr>
                <w:rFonts w:ascii="新細明體" w:hAnsi="新細明體" w:cs="新細明體" w:eastAsia="新細明體"/>
                <w:sz w:val="14"/>
                <w:szCs w:val="14"/>
              </w:rPr>
            </w:r>
          </w:p>
        </w:tc>
        <w:tc>
          <w:tcPr>
            <w:tcW w:w="504" w:type="dxa"/>
            <w:tcBorders>
              <w:top w:val="single" w:sz="14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61" w:lineRule="exact"/>
              <w:ind w:left="2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FF0000"/>
                <w:sz w:val="14"/>
                <w:szCs w:val="14"/>
              </w:rPr>
              <w:t>三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  <w:p>
            <w:pPr>
              <w:pStyle w:val="TableParagraph"/>
              <w:spacing w:line="240" w:lineRule="auto" w:before="1"/>
              <w:ind w:left="2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FF0000"/>
                <w:sz w:val="14"/>
                <w:szCs w:val="14"/>
              </w:rPr>
              <w:t>▲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564" w:type="dxa"/>
            <w:vMerge w:val="restart"/>
            <w:tcBorders>
              <w:top w:val="single" w:sz="1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1" w:lineRule="exact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sz w:val="14"/>
                <w:szCs w:val="14"/>
              </w:rPr>
              <w:t>四</w:t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sz w:val="14"/>
                <w:szCs w:val="14"/>
              </w:rPr>
              <w:t>●</w:t>
            </w:r>
          </w:p>
        </w:tc>
        <w:tc>
          <w:tcPr>
            <w:tcW w:w="674" w:type="dxa"/>
            <w:vMerge w:val="restart"/>
            <w:tcBorders>
              <w:top w:val="single" w:sz="1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1" w:lineRule="exact"/>
              <w:ind w:right="0"/>
              <w:jc w:val="center"/>
              <w:rPr>
                <w:rFonts w:ascii="新細明體" w:hAnsi="新細明體" w:cs="新細明體" w:eastAsia="新細明體"/>
                <w:sz w:val="14"/>
                <w:szCs w:val="14"/>
              </w:rPr>
            </w:pPr>
            <w:r>
              <w:rPr>
                <w:rFonts w:ascii="新細明體" w:hAnsi="新細明體" w:cs="新細明體" w:eastAsia="新細明體"/>
                <w:color w:val="00AFEF"/>
                <w:sz w:val="14"/>
                <w:szCs w:val="14"/>
              </w:rPr>
              <w:t>五</w:t>
            </w:r>
            <w:r>
              <w:rPr>
                <w:rFonts w:ascii="新細明體" w:hAnsi="新細明體" w:cs="新細明體" w:eastAsia="新細明體"/>
                <w:sz w:val="14"/>
                <w:szCs w:val="14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新細明體" w:hAnsi="新細明體" w:cs="新細明體" w:eastAsia="新細明體"/>
                <w:sz w:val="14"/>
                <w:szCs w:val="14"/>
              </w:rPr>
            </w:pPr>
            <w:r>
              <w:rPr>
                <w:rFonts w:ascii="新細明體" w:hAnsi="新細明體" w:cs="新細明體" w:eastAsia="新細明體"/>
                <w:color w:val="00AFEF"/>
                <w:sz w:val="14"/>
                <w:szCs w:val="14"/>
              </w:rPr>
              <w:t>◎</w:t>
            </w:r>
            <w:r>
              <w:rPr>
                <w:rFonts w:ascii="新細明體" w:hAnsi="新細明體" w:cs="新細明體" w:eastAsia="新細明體"/>
                <w:sz w:val="14"/>
                <w:szCs w:val="14"/>
              </w:rPr>
            </w:r>
          </w:p>
        </w:tc>
        <w:tc>
          <w:tcPr>
            <w:tcW w:w="552" w:type="dxa"/>
            <w:tcBorders>
              <w:top w:val="single" w:sz="14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61" w:lineRule="exact"/>
              <w:ind w:left="2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FF0000"/>
                <w:sz w:val="14"/>
                <w:szCs w:val="14"/>
              </w:rPr>
              <w:t>六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  <w:p>
            <w:pPr>
              <w:pStyle w:val="TableParagraph"/>
              <w:spacing w:line="240" w:lineRule="auto" w:before="1"/>
              <w:ind w:left="2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FF0000"/>
                <w:sz w:val="14"/>
                <w:szCs w:val="14"/>
              </w:rPr>
              <w:t>▲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651" w:type="dxa"/>
            <w:vMerge w:val="restart"/>
            <w:tcBorders>
              <w:top w:val="single" w:sz="1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1" w:lineRule="exact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sz w:val="14"/>
                <w:szCs w:val="14"/>
              </w:rPr>
              <w:t>七</w:t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sz w:val="14"/>
                <w:szCs w:val="14"/>
              </w:rPr>
              <w:t>●</w:t>
            </w:r>
          </w:p>
        </w:tc>
        <w:tc>
          <w:tcPr>
            <w:tcW w:w="662" w:type="dxa"/>
            <w:tcBorders>
              <w:top w:val="single" w:sz="14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61" w:lineRule="exact"/>
              <w:ind w:left="2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4F6128"/>
                <w:sz w:val="14"/>
                <w:szCs w:val="14"/>
              </w:rPr>
              <w:t>八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  <w:p>
            <w:pPr>
              <w:pStyle w:val="TableParagraph"/>
              <w:spacing w:line="240" w:lineRule="auto" w:before="1"/>
              <w:ind w:left="2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4F6128"/>
                <w:sz w:val="14"/>
                <w:szCs w:val="14"/>
              </w:rPr>
              <w:t>◎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943" w:type="dxa"/>
            <w:tcBorders>
              <w:top w:val="single" w:sz="14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61" w:lineRule="exact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FF0000"/>
                <w:sz w:val="14"/>
                <w:szCs w:val="14"/>
              </w:rPr>
              <w:t>九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FF0000"/>
                <w:sz w:val="14"/>
                <w:szCs w:val="14"/>
              </w:rPr>
              <w:t>▲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602" w:type="dxa"/>
            <w:vMerge w:val="restart"/>
            <w:tcBorders>
              <w:top w:val="single" w:sz="1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1" w:lineRule="exact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6F2F9F"/>
                <w:sz w:val="14"/>
                <w:szCs w:val="14"/>
              </w:rPr>
              <w:t>十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6F2F9F"/>
                <w:sz w:val="14"/>
                <w:szCs w:val="14"/>
              </w:rPr>
              <w:t>＊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687" w:type="dxa"/>
            <w:vMerge w:val="restart"/>
            <w:tcBorders>
              <w:top w:val="single" w:sz="1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1" w:lineRule="exact"/>
              <w:ind w:left="2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00AFEF"/>
                <w:sz w:val="14"/>
                <w:szCs w:val="14"/>
              </w:rPr>
              <w:t>十一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  <w:p>
            <w:pPr>
              <w:pStyle w:val="TableParagraph"/>
              <w:spacing w:line="240" w:lineRule="auto" w:before="1"/>
              <w:ind w:left="2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00AFEF"/>
                <w:sz w:val="14"/>
                <w:szCs w:val="14"/>
              </w:rPr>
              <w:t>◎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785" w:type="dxa"/>
            <w:vMerge w:val="restart"/>
            <w:tcBorders>
              <w:top w:val="single" w:sz="1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1" w:lineRule="exact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6F2F9F"/>
                <w:sz w:val="14"/>
                <w:szCs w:val="14"/>
              </w:rPr>
              <w:t>十二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6F2F9F"/>
                <w:sz w:val="14"/>
                <w:szCs w:val="14"/>
              </w:rPr>
              <w:t>＊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614" w:type="dxa"/>
            <w:tcBorders>
              <w:top w:val="single" w:sz="14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61" w:lineRule="exact"/>
              <w:ind w:left="2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4F6128"/>
                <w:sz w:val="14"/>
                <w:szCs w:val="14"/>
              </w:rPr>
              <w:t>十三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  <w:p>
            <w:pPr>
              <w:pStyle w:val="TableParagraph"/>
              <w:spacing w:line="240" w:lineRule="auto" w:before="1"/>
              <w:ind w:left="2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4F6128"/>
                <w:sz w:val="14"/>
                <w:szCs w:val="14"/>
              </w:rPr>
              <w:t>◎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797" w:type="dxa"/>
            <w:tcBorders>
              <w:top w:val="single" w:sz="14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61" w:lineRule="exact"/>
              <w:ind w:left="2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sz w:val="14"/>
                <w:szCs w:val="14"/>
              </w:rPr>
              <w:t>十四</w:t>
            </w:r>
          </w:p>
          <w:p>
            <w:pPr>
              <w:pStyle w:val="TableParagraph"/>
              <w:spacing w:line="240" w:lineRule="auto" w:before="1"/>
              <w:ind w:left="2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sz w:val="14"/>
                <w:szCs w:val="14"/>
              </w:rPr>
              <w:t>●</w:t>
            </w:r>
          </w:p>
        </w:tc>
        <w:tc>
          <w:tcPr>
            <w:tcW w:w="529" w:type="dxa"/>
            <w:tcBorders>
              <w:top w:val="single" w:sz="14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61" w:lineRule="exact"/>
              <w:ind w:left="1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FF0000"/>
                <w:sz w:val="14"/>
                <w:szCs w:val="14"/>
              </w:rPr>
              <w:t>十五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FF0000"/>
                <w:sz w:val="14"/>
                <w:szCs w:val="14"/>
              </w:rPr>
              <w:t>▲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540" w:type="dxa"/>
            <w:vMerge w:val="restart"/>
            <w:tcBorders>
              <w:top w:val="single" w:sz="1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1" w:lineRule="exact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00AFEF"/>
                <w:sz w:val="14"/>
                <w:szCs w:val="14"/>
              </w:rPr>
              <w:t>十六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00AFEF"/>
                <w:sz w:val="14"/>
                <w:szCs w:val="14"/>
              </w:rPr>
              <w:t>◎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746" w:type="dxa"/>
            <w:tcBorders>
              <w:top w:val="single" w:sz="14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61" w:lineRule="exact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4F6128"/>
                <w:sz w:val="14"/>
                <w:szCs w:val="14"/>
              </w:rPr>
              <w:t>十七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4F6128"/>
                <w:sz w:val="14"/>
                <w:szCs w:val="14"/>
              </w:rPr>
              <w:t>◎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883" w:type="dxa"/>
            <w:tcBorders>
              <w:top w:val="single" w:sz="14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61" w:lineRule="exact"/>
              <w:ind w:left="2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sz w:val="14"/>
                <w:szCs w:val="14"/>
              </w:rPr>
              <w:t>十八</w:t>
            </w:r>
          </w:p>
          <w:p>
            <w:pPr>
              <w:pStyle w:val="TableParagraph"/>
              <w:spacing w:line="240" w:lineRule="auto" w:before="1"/>
              <w:ind w:left="2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sz w:val="14"/>
                <w:szCs w:val="14"/>
              </w:rPr>
              <w:t>●</w:t>
            </w:r>
          </w:p>
        </w:tc>
        <w:tc>
          <w:tcPr>
            <w:tcW w:w="540" w:type="dxa"/>
            <w:vMerge w:val="restart"/>
            <w:tcBorders>
              <w:top w:val="single" w:sz="1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1" w:lineRule="exact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6F2F9F"/>
                <w:sz w:val="14"/>
                <w:szCs w:val="14"/>
              </w:rPr>
              <w:t>十九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6F2F9F"/>
                <w:sz w:val="14"/>
                <w:szCs w:val="14"/>
              </w:rPr>
              <w:t>＊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943" w:type="dxa"/>
            <w:tcBorders>
              <w:top w:val="single" w:sz="14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61" w:lineRule="exact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00AF50"/>
                <w:sz w:val="14"/>
                <w:szCs w:val="14"/>
              </w:rPr>
              <w:t>廿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00AF50"/>
                <w:sz w:val="14"/>
                <w:szCs w:val="14"/>
              </w:rPr>
              <w:t>◎週六、日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810" w:type="dxa"/>
            <w:tcBorders>
              <w:top w:val="single" w:sz="14" w:space="0" w:color="000000"/>
              <w:left w:val="single" w:sz="8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161" w:lineRule="exact"/>
              <w:ind w:left="11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4F6128"/>
                <w:sz w:val="14"/>
                <w:szCs w:val="14"/>
              </w:rPr>
              <w:t>廿一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  <w:p>
            <w:pPr>
              <w:pStyle w:val="TableParagraph"/>
              <w:spacing w:line="240" w:lineRule="auto" w:before="1"/>
              <w:ind w:left="11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4F6128"/>
                <w:sz w:val="14"/>
                <w:szCs w:val="14"/>
              </w:rPr>
              <w:t>◎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</w:tr>
      <w:tr>
        <w:trPr>
          <w:trHeight w:val="370" w:hRule="exact"/>
        </w:trPr>
        <w:tc>
          <w:tcPr>
            <w:tcW w:w="1866" w:type="dxa"/>
            <w:vMerge/>
            <w:tcBorders>
              <w:left w:val="single" w:sz="14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6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2" w:lineRule="exact"/>
              <w:ind w:left="109" w:right="0" w:hanging="7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FF0000"/>
                <w:sz w:val="14"/>
                <w:szCs w:val="14"/>
              </w:rPr>
              <w:t>週六日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  <w:p>
            <w:pPr>
              <w:pStyle w:val="TableParagraph"/>
              <w:spacing w:line="240" w:lineRule="auto" w:before="1"/>
              <w:ind w:left="109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FF0000"/>
                <w:sz w:val="14"/>
                <w:szCs w:val="14"/>
              </w:rPr>
              <w:t>停駛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6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04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2" w:lineRule="exact"/>
              <w:ind w:left="104" w:right="0" w:hanging="7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FF0000"/>
                <w:sz w:val="14"/>
                <w:szCs w:val="14"/>
              </w:rPr>
              <w:t>週六日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  <w:p>
            <w:pPr>
              <w:pStyle w:val="TableParagraph"/>
              <w:spacing w:line="240" w:lineRule="auto" w:before="1"/>
              <w:ind w:left="104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FF0000"/>
                <w:sz w:val="14"/>
                <w:szCs w:val="14"/>
              </w:rPr>
              <w:t>停駛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52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2" w:lineRule="exact"/>
              <w:ind w:left="128" w:right="0" w:hanging="7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FF0000"/>
                <w:sz w:val="14"/>
                <w:szCs w:val="14"/>
              </w:rPr>
              <w:t>週六日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  <w:p>
            <w:pPr>
              <w:pStyle w:val="TableParagraph"/>
              <w:spacing w:line="240" w:lineRule="auto" w:before="1"/>
              <w:ind w:left="128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FF0000"/>
                <w:sz w:val="14"/>
                <w:szCs w:val="14"/>
              </w:rPr>
              <w:t>停駛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6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662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62" w:lineRule="exact"/>
              <w:ind w:left="2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4F6128"/>
                <w:sz w:val="14"/>
                <w:szCs w:val="14"/>
              </w:rPr>
              <w:t>民雄商圈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  <w:p>
            <w:pPr>
              <w:pStyle w:val="TableParagraph"/>
              <w:spacing w:line="240" w:lineRule="auto" w:before="1"/>
              <w:ind w:left="2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4F6128"/>
                <w:sz w:val="14"/>
                <w:szCs w:val="14"/>
              </w:rPr>
              <w:t>專車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943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2" w:lineRule="exact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FF0000"/>
                <w:sz w:val="14"/>
                <w:szCs w:val="14"/>
              </w:rPr>
              <w:t>週六日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FF0000"/>
                <w:sz w:val="14"/>
                <w:szCs w:val="14"/>
              </w:rPr>
              <w:t>停駛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60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68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61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62" w:lineRule="exact"/>
              <w:ind w:left="2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4F6128"/>
                <w:sz w:val="14"/>
                <w:szCs w:val="14"/>
              </w:rPr>
              <w:t>民雄商圈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  <w:p>
            <w:pPr>
              <w:pStyle w:val="TableParagraph"/>
              <w:spacing w:line="240" w:lineRule="auto" w:before="1"/>
              <w:ind w:left="2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4F6128"/>
                <w:sz w:val="14"/>
                <w:szCs w:val="14"/>
              </w:rPr>
              <w:t>專車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797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2" w:lineRule="exact"/>
              <w:ind w:left="181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sz w:val="14"/>
                <w:szCs w:val="14"/>
              </w:rPr>
              <w:t>週六日</w:t>
            </w:r>
          </w:p>
        </w:tc>
        <w:tc>
          <w:tcPr>
            <w:tcW w:w="529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2" w:lineRule="exact"/>
              <w:ind w:left="116" w:right="0" w:hanging="7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FF0000"/>
                <w:sz w:val="14"/>
                <w:szCs w:val="14"/>
              </w:rPr>
              <w:t>週六日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  <w:p>
            <w:pPr>
              <w:pStyle w:val="TableParagraph"/>
              <w:spacing w:line="240" w:lineRule="auto" w:before="1"/>
              <w:ind w:left="116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FF0000"/>
                <w:sz w:val="14"/>
                <w:szCs w:val="14"/>
              </w:rPr>
              <w:t>停駛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5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4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62" w:lineRule="exact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4F6128"/>
                <w:sz w:val="14"/>
                <w:szCs w:val="14"/>
              </w:rPr>
              <w:t>民雄商圈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4F6128"/>
                <w:sz w:val="14"/>
                <w:szCs w:val="14"/>
              </w:rPr>
              <w:t>專車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883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2" w:lineRule="exact"/>
              <w:ind w:left="85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sz w:val="14"/>
                <w:szCs w:val="14"/>
              </w:rPr>
              <w:t>週六日停駛</w:t>
            </w:r>
          </w:p>
        </w:tc>
        <w:tc>
          <w:tcPr>
            <w:tcW w:w="5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43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2" w:lineRule="exact"/>
              <w:ind w:left="44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00AF50"/>
                <w:sz w:val="14"/>
                <w:szCs w:val="14"/>
              </w:rPr>
              <w:t>▲週一至週五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8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162" w:lineRule="exact"/>
              <w:ind w:left="11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4F6128"/>
                <w:sz w:val="14"/>
                <w:szCs w:val="14"/>
              </w:rPr>
              <w:t>民雄商圈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  <w:p>
            <w:pPr>
              <w:pStyle w:val="TableParagraph"/>
              <w:spacing w:line="240" w:lineRule="auto" w:before="1"/>
              <w:ind w:left="11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4F6128"/>
                <w:sz w:val="14"/>
                <w:szCs w:val="14"/>
              </w:rPr>
              <w:t>專車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</w:tr>
      <w:tr>
        <w:trPr>
          <w:trHeight w:val="330" w:hRule="exact"/>
        </w:trPr>
        <w:tc>
          <w:tcPr>
            <w:tcW w:w="1866" w:type="dxa"/>
            <w:vMerge/>
            <w:tcBorders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6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6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6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662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2" w:lineRule="exact"/>
              <w:ind w:left="44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4F6128"/>
                <w:sz w:val="14"/>
                <w:szCs w:val="14"/>
              </w:rPr>
              <w:t>(詳後表)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9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6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6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614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2" w:lineRule="exact"/>
              <w:ind w:left="20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4F6128"/>
                <w:sz w:val="14"/>
                <w:szCs w:val="14"/>
              </w:rPr>
              <w:t>(詳後表)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7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46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2" w:lineRule="exact"/>
              <w:ind w:left="85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4F6128"/>
                <w:sz w:val="14"/>
                <w:szCs w:val="14"/>
              </w:rPr>
              <w:t>(詳後表)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8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81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>
            <w:pPr>
              <w:pStyle w:val="TableParagraph"/>
              <w:spacing w:line="162" w:lineRule="exact"/>
              <w:ind w:left="118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4F6128"/>
                <w:sz w:val="14"/>
                <w:szCs w:val="14"/>
              </w:rPr>
              <w:t>(詳後表)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</w:tr>
      <w:tr>
        <w:trPr>
          <w:trHeight w:val="271" w:hRule="exact"/>
        </w:trPr>
        <w:tc>
          <w:tcPr>
            <w:tcW w:w="186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left="15" w:right="0"/>
              <w:jc w:val="left"/>
              <w:rPr>
                <w:rFonts w:ascii="標楷體" w:hAnsi="標楷體" w:cs="標楷體" w:eastAsia="標楷體"/>
                <w:sz w:val="17"/>
                <w:szCs w:val="17"/>
              </w:rPr>
            </w:pPr>
            <w:r>
              <w:rPr>
                <w:rFonts w:ascii="標楷體" w:hAnsi="標楷體" w:cs="標楷體" w:eastAsia="標楷體"/>
                <w:spacing w:val="2"/>
                <w:w w:val="105"/>
                <w:sz w:val="17"/>
                <w:szCs w:val="17"/>
              </w:rPr>
              <w:t>南華大學公車亭發車</w:t>
            </w:r>
            <w:r>
              <w:rPr>
                <w:rFonts w:ascii="標楷體" w:hAnsi="標楷體" w:cs="標楷體" w:eastAsia="標楷體"/>
                <w:sz w:val="17"/>
                <w:szCs w:val="17"/>
              </w:rPr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83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FF0000"/>
                <w:sz w:val="14"/>
              </w:rPr>
              <w:t>07:00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62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00AFEF"/>
                <w:sz w:val="14"/>
              </w:rPr>
              <w:t>07:20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16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FF0000"/>
                <w:sz w:val="14"/>
              </w:rPr>
              <w:t>07:35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07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sz w:val="14"/>
              </w:rPr>
              <w:t>07:40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62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00AFEF"/>
                <w:sz w:val="14"/>
              </w:rPr>
              <w:t>08:20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99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FF0000"/>
                <w:sz w:val="14"/>
              </w:rPr>
              <w:t>08:25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50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sz w:val="14"/>
              </w:rPr>
              <w:t>08:45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55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4F6128"/>
                <w:sz w:val="14"/>
              </w:rPr>
              <w:t>09:30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96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FF0000"/>
                <w:sz w:val="14"/>
              </w:rPr>
              <w:t>09:10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26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6F2F9F"/>
                <w:sz w:val="14"/>
              </w:rPr>
              <w:t>09:30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67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00AFEF"/>
                <w:sz w:val="14"/>
              </w:rPr>
              <w:t>10:30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17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6F2F9F"/>
                <w:sz w:val="14"/>
              </w:rPr>
              <w:t>11:30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123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4F6128"/>
                <w:sz w:val="14"/>
              </w:rPr>
              <w:t>11:30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22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sz w:val="14"/>
              </w:rPr>
              <w:t>11:45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80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FF0000"/>
                <w:sz w:val="14"/>
              </w:rPr>
              <w:t>12:10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87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00AFEF"/>
                <w:sz w:val="14"/>
              </w:rPr>
              <w:t>12:20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190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4F6128"/>
                <w:sz w:val="14"/>
              </w:rPr>
              <w:t>13:30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258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sz w:val="14"/>
              </w:rPr>
              <w:t>13:00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87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6F2F9F"/>
                <w:sz w:val="14"/>
              </w:rPr>
              <w:t>13:30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289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00AF50"/>
                <w:sz w:val="14"/>
              </w:rPr>
              <w:t>14:20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8"/>
              <w:ind w:left="222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4F6128"/>
                <w:sz w:val="14"/>
              </w:rPr>
              <w:t>14:30</w:t>
            </w:r>
            <w:r>
              <w:rPr>
                <w:rFonts w:ascii="標楷體"/>
                <w:sz w:val="14"/>
              </w:rPr>
            </w:r>
          </w:p>
        </w:tc>
      </w:tr>
      <w:tr>
        <w:trPr>
          <w:trHeight w:val="271" w:hRule="exact"/>
        </w:trPr>
        <w:tc>
          <w:tcPr>
            <w:tcW w:w="186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left="15" w:right="0"/>
              <w:jc w:val="left"/>
              <w:rPr>
                <w:rFonts w:ascii="標楷體" w:hAnsi="標楷體" w:cs="標楷體" w:eastAsia="標楷體"/>
                <w:sz w:val="17"/>
                <w:szCs w:val="17"/>
              </w:rPr>
            </w:pPr>
            <w:r>
              <w:rPr>
                <w:rFonts w:ascii="標楷體" w:hAnsi="標楷體" w:cs="標楷體" w:eastAsia="標楷體"/>
                <w:spacing w:val="1"/>
                <w:w w:val="105"/>
                <w:sz w:val="17"/>
                <w:szCs w:val="17"/>
              </w:rPr>
              <w:t>緣起樓/九村</w:t>
            </w:r>
            <w:r>
              <w:rPr>
                <w:rFonts w:ascii="標楷體" w:hAnsi="標楷體" w:cs="標楷體" w:eastAsia="標楷體"/>
                <w:sz w:val="17"/>
                <w:szCs w:val="17"/>
              </w:rPr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4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FF0000"/>
                <w:sz w:val="14"/>
                <w:szCs w:val="14"/>
              </w:rPr>
              <w:t>│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62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00AFEF"/>
                <w:sz w:val="14"/>
              </w:rPr>
              <w:t>07:23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4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FF0000"/>
                <w:sz w:val="14"/>
              </w:rPr>
              <w:t>|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6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sz w:val="14"/>
              </w:rPr>
              <w:t>|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62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00AFEF"/>
                <w:sz w:val="14"/>
              </w:rPr>
              <w:t>08:23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4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FF0000"/>
                <w:sz w:val="14"/>
              </w:rPr>
              <w:t>|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7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sz w:val="14"/>
              </w:rPr>
              <w:t>|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4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4F6128"/>
                <w:sz w:val="14"/>
              </w:rPr>
              <w:t>|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6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FF0000"/>
                <w:sz w:val="14"/>
              </w:rPr>
              <w:t>|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26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6F2F9F"/>
                <w:sz w:val="14"/>
              </w:rPr>
              <w:t>09:32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67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00AFEF"/>
                <w:sz w:val="14"/>
              </w:rPr>
              <w:t>10:33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17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6F2F9F"/>
                <w:sz w:val="14"/>
              </w:rPr>
              <w:t>11:32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2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4F6128"/>
                <w:sz w:val="14"/>
                <w:szCs w:val="14"/>
              </w:rPr>
              <w:t>│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2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sz w:val="14"/>
                <w:szCs w:val="14"/>
              </w:rPr>
              <w:t>│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FF0000"/>
                <w:sz w:val="14"/>
              </w:rPr>
              <w:t>|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87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00AFEF"/>
                <w:sz w:val="14"/>
              </w:rPr>
              <w:t>12:23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4F6128"/>
                <w:sz w:val="14"/>
                <w:szCs w:val="14"/>
              </w:rPr>
              <w:t>│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2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sz w:val="14"/>
                <w:szCs w:val="14"/>
              </w:rPr>
              <w:t>│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87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6F2F9F"/>
                <w:sz w:val="14"/>
              </w:rPr>
              <w:t>13:32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2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00AF50"/>
                <w:sz w:val="14"/>
              </w:rPr>
              <w:t>|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8"/>
              <w:ind w:left="11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4F6128"/>
                <w:sz w:val="14"/>
                <w:szCs w:val="14"/>
              </w:rPr>
              <w:t>│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</w:tr>
      <w:tr>
        <w:trPr>
          <w:trHeight w:val="271" w:hRule="exact"/>
        </w:trPr>
        <w:tc>
          <w:tcPr>
            <w:tcW w:w="186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left="15" w:right="0"/>
              <w:jc w:val="left"/>
              <w:rPr>
                <w:rFonts w:ascii="標楷體" w:hAnsi="標楷體" w:cs="標楷體" w:eastAsia="標楷體"/>
                <w:sz w:val="17"/>
                <w:szCs w:val="17"/>
              </w:rPr>
            </w:pPr>
            <w:r>
              <w:rPr>
                <w:rFonts w:ascii="標楷體" w:hAnsi="標楷體" w:cs="標楷體" w:eastAsia="標楷體"/>
                <w:spacing w:val="2"/>
                <w:w w:val="105"/>
                <w:sz w:val="17"/>
                <w:szCs w:val="17"/>
              </w:rPr>
              <w:t>中正大學校門口</w:t>
            </w:r>
            <w:r>
              <w:rPr>
                <w:rFonts w:ascii="標楷體" w:hAnsi="標楷體" w:cs="標楷體" w:eastAsia="標楷體"/>
                <w:sz w:val="17"/>
                <w:szCs w:val="17"/>
              </w:rPr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6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FF0000"/>
                <w:sz w:val="14"/>
              </w:rPr>
              <w:t>|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62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00AFEF"/>
                <w:sz w:val="14"/>
              </w:rPr>
              <w:t>07:31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4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FF0000"/>
                <w:sz w:val="14"/>
              </w:rPr>
              <w:t>|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6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sz w:val="14"/>
              </w:rPr>
              <w:t>|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62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00AFEF"/>
                <w:sz w:val="14"/>
              </w:rPr>
              <w:t>08:31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exact"/>
              <w:ind w:left="17" w:right="0"/>
              <w:jc w:val="center"/>
              <w:rPr>
                <w:rFonts w:ascii="新細明體" w:hAnsi="新細明體" w:cs="新細明體" w:eastAsia="新細明體"/>
                <w:sz w:val="21"/>
                <w:szCs w:val="21"/>
              </w:rPr>
            </w:pPr>
            <w:r>
              <w:rPr>
                <w:rFonts w:ascii="新細明體"/>
                <w:color w:val="FF0000"/>
                <w:sz w:val="21"/>
              </w:rPr>
              <w:t>|</w:t>
            </w:r>
            <w:r>
              <w:rPr>
                <w:rFonts w:ascii="新細明體"/>
                <w:sz w:val="21"/>
              </w:rPr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7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sz w:val="14"/>
              </w:rPr>
              <w:t>|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4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4F6128"/>
                <w:sz w:val="14"/>
              </w:rPr>
              <w:t>|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6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FF0000"/>
                <w:sz w:val="14"/>
              </w:rPr>
              <w:t>|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6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6F2F9F"/>
                <w:sz w:val="14"/>
              </w:rPr>
              <w:t>|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4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00AFEF"/>
                <w:sz w:val="14"/>
              </w:rPr>
              <w:t>|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6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6F2F9F"/>
                <w:sz w:val="14"/>
              </w:rPr>
              <w:t>|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2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4F6128"/>
                <w:sz w:val="14"/>
                <w:szCs w:val="14"/>
              </w:rPr>
              <w:t>│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6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sz w:val="14"/>
                <w:szCs w:val="14"/>
              </w:rPr>
              <w:t>│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FF0000"/>
                <w:sz w:val="14"/>
              </w:rPr>
              <w:t>|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87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00AFEF"/>
                <w:sz w:val="14"/>
              </w:rPr>
              <w:t>12:31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4F6128"/>
                <w:sz w:val="14"/>
                <w:szCs w:val="14"/>
              </w:rPr>
              <w:t>│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2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sz w:val="14"/>
                <w:szCs w:val="14"/>
              </w:rPr>
              <w:t>│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2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6F2F9F"/>
                <w:sz w:val="14"/>
              </w:rPr>
              <w:t>|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2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00AF50"/>
                <w:sz w:val="14"/>
              </w:rPr>
              <w:t>|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8"/>
              <w:ind w:left="11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4F6128"/>
                <w:sz w:val="14"/>
                <w:szCs w:val="14"/>
              </w:rPr>
              <w:t>│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</w:tr>
      <w:tr>
        <w:trPr>
          <w:trHeight w:val="271" w:hRule="exact"/>
        </w:trPr>
        <w:tc>
          <w:tcPr>
            <w:tcW w:w="186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left="15" w:right="0"/>
              <w:jc w:val="left"/>
              <w:rPr>
                <w:rFonts w:ascii="標楷體" w:hAnsi="標楷體" w:cs="標楷體" w:eastAsia="標楷體"/>
                <w:sz w:val="17"/>
                <w:szCs w:val="17"/>
              </w:rPr>
            </w:pPr>
            <w:r>
              <w:rPr>
                <w:rFonts w:ascii="標楷體" w:hAnsi="標楷體" w:cs="標楷體" w:eastAsia="標楷體"/>
                <w:spacing w:val="2"/>
                <w:w w:val="105"/>
                <w:sz w:val="17"/>
                <w:szCs w:val="17"/>
              </w:rPr>
              <w:t>南華館</w:t>
            </w:r>
            <w:r>
              <w:rPr>
                <w:rFonts w:ascii="標楷體" w:hAnsi="標楷體" w:cs="標楷體" w:eastAsia="標楷體"/>
                <w:sz w:val="17"/>
                <w:szCs w:val="17"/>
              </w:rPr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83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FF0000"/>
                <w:sz w:val="14"/>
              </w:rPr>
              <w:t>07:13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62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00AFEF"/>
                <w:sz w:val="14"/>
              </w:rPr>
              <w:t>07:43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75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FF0000"/>
                <w:sz w:val="14"/>
              </w:rPr>
              <w:t>07:48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6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sz w:val="14"/>
              </w:rPr>
              <w:t>|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62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00AFEF"/>
                <w:sz w:val="14"/>
              </w:rPr>
              <w:t>08:43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99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FF0000"/>
                <w:sz w:val="14"/>
              </w:rPr>
              <w:t>08:38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7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sz w:val="14"/>
              </w:rPr>
              <w:t>|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4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4F6128"/>
                <w:sz w:val="14"/>
              </w:rPr>
              <w:t>|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96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FF0000"/>
                <w:sz w:val="14"/>
              </w:rPr>
              <w:t>09:23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26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6F2F9F"/>
                <w:sz w:val="14"/>
              </w:rPr>
              <w:t>09:40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67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00AFEF"/>
                <w:sz w:val="14"/>
              </w:rPr>
              <w:t>10:43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17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6F2F9F"/>
                <w:sz w:val="14"/>
              </w:rPr>
              <w:t>11:40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2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4F6128"/>
                <w:sz w:val="14"/>
                <w:szCs w:val="14"/>
              </w:rPr>
              <w:t>│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4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sz w:val="14"/>
              </w:rPr>
              <w:t>|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80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FF0000"/>
                <w:sz w:val="14"/>
              </w:rPr>
              <w:t>12:23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87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00AFEF"/>
                <w:sz w:val="14"/>
              </w:rPr>
              <w:t>12:43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4F6128"/>
                <w:sz w:val="14"/>
                <w:szCs w:val="14"/>
              </w:rPr>
              <w:t>│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sz w:val="14"/>
              </w:rPr>
              <w:t>|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87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6F2F9F"/>
                <w:sz w:val="14"/>
              </w:rPr>
              <w:t>13:40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289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00AF50"/>
                <w:sz w:val="14"/>
              </w:rPr>
              <w:t>14:33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8"/>
              <w:ind w:left="11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4F6128"/>
                <w:sz w:val="14"/>
                <w:szCs w:val="14"/>
              </w:rPr>
              <w:t>│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</w:tr>
      <w:tr>
        <w:trPr>
          <w:trHeight w:val="271" w:hRule="exact"/>
        </w:trPr>
        <w:tc>
          <w:tcPr>
            <w:tcW w:w="186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left="15" w:right="0"/>
              <w:jc w:val="left"/>
              <w:rPr>
                <w:rFonts w:ascii="標楷體" w:hAnsi="標楷體" w:cs="標楷體" w:eastAsia="標楷體"/>
                <w:sz w:val="17"/>
                <w:szCs w:val="17"/>
              </w:rPr>
            </w:pPr>
            <w:r>
              <w:rPr>
                <w:rFonts w:ascii="標楷體" w:hAnsi="標楷體" w:cs="標楷體" w:eastAsia="標楷體"/>
                <w:spacing w:val="2"/>
                <w:w w:val="105"/>
                <w:sz w:val="17"/>
                <w:szCs w:val="17"/>
              </w:rPr>
              <w:t>大林後火車站</w:t>
            </w:r>
            <w:r>
              <w:rPr>
                <w:rFonts w:ascii="標楷體" w:hAnsi="標楷體" w:cs="標楷體" w:eastAsia="標楷體"/>
                <w:sz w:val="17"/>
                <w:szCs w:val="17"/>
              </w:rPr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83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FF0000"/>
                <w:sz w:val="14"/>
              </w:rPr>
              <w:t>07:20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62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00AFEF"/>
                <w:sz w:val="14"/>
              </w:rPr>
              <w:t>07:48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75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FF0000"/>
                <w:sz w:val="14"/>
              </w:rPr>
              <w:t>07:58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6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sz w:val="14"/>
              </w:rPr>
              <w:t>|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62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00AFEF"/>
                <w:sz w:val="14"/>
              </w:rPr>
              <w:t>08:48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99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FF0000"/>
                <w:sz w:val="14"/>
              </w:rPr>
              <w:t>08:43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7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sz w:val="14"/>
              </w:rPr>
              <w:t>|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4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4F6128"/>
                <w:sz w:val="14"/>
              </w:rPr>
              <w:t>|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96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FF0000"/>
                <w:sz w:val="14"/>
              </w:rPr>
              <w:t>09:28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26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6F2F9F"/>
                <w:sz w:val="14"/>
              </w:rPr>
              <w:t>10:00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67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00AFEF"/>
                <w:sz w:val="14"/>
              </w:rPr>
              <w:t>10:48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17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6F2F9F"/>
                <w:sz w:val="14"/>
              </w:rPr>
              <w:t>12:00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2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4F6128"/>
                <w:sz w:val="14"/>
                <w:szCs w:val="14"/>
              </w:rPr>
              <w:t>│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4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sz w:val="14"/>
              </w:rPr>
              <w:t>|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80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FF0000"/>
                <w:sz w:val="14"/>
              </w:rPr>
              <w:t>12:28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87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00AFEF"/>
                <w:sz w:val="14"/>
              </w:rPr>
              <w:t>12:48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4F6128"/>
                <w:sz w:val="14"/>
                <w:szCs w:val="14"/>
              </w:rPr>
              <w:t>│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sz w:val="14"/>
              </w:rPr>
              <w:t>|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87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6F2F9F"/>
                <w:sz w:val="14"/>
              </w:rPr>
              <w:t>14:00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289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00AF50"/>
                <w:sz w:val="14"/>
              </w:rPr>
              <w:t>14:38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8"/>
              <w:ind w:left="11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4F6128"/>
                <w:sz w:val="14"/>
                <w:szCs w:val="14"/>
              </w:rPr>
              <w:t>│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</w:tr>
      <w:tr>
        <w:trPr>
          <w:trHeight w:val="271" w:hRule="exact"/>
        </w:trPr>
        <w:tc>
          <w:tcPr>
            <w:tcW w:w="186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left="15" w:right="0"/>
              <w:jc w:val="left"/>
              <w:rPr>
                <w:rFonts w:ascii="標楷體" w:hAnsi="標楷體" w:cs="標楷體" w:eastAsia="標楷體"/>
                <w:sz w:val="17"/>
                <w:szCs w:val="17"/>
              </w:rPr>
            </w:pPr>
            <w:r>
              <w:rPr>
                <w:rFonts w:ascii="標楷體" w:hAnsi="標楷體" w:cs="標楷體" w:eastAsia="標楷體"/>
                <w:spacing w:val="1"/>
                <w:w w:val="105"/>
                <w:sz w:val="17"/>
                <w:szCs w:val="17"/>
              </w:rPr>
              <w:t>大林全聯社{日統站}</w:t>
            </w:r>
            <w:r>
              <w:rPr>
                <w:rFonts w:ascii="標楷體" w:hAnsi="標楷體" w:cs="標楷體" w:eastAsia="標楷體"/>
                <w:sz w:val="17"/>
                <w:szCs w:val="17"/>
              </w:rPr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6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FF0000"/>
                <w:sz w:val="14"/>
              </w:rPr>
              <w:t>|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7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00AFEF"/>
                <w:sz w:val="14"/>
              </w:rPr>
              <w:t>|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4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FF0000"/>
                <w:sz w:val="14"/>
              </w:rPr>
              <w:t>|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6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sz w:val="14"/>
              </w:rPr>
              <w:t>|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6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00AFEF"/>
                <w:sz w:val="14"/>
              </w:rPr>
              <w:t>|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4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FF0000"/>
                <w:sz w:val="14"/>
              </w:rPr>
              <w:t>|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7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sz w:val="14"/>
              </w:rPr>
              <w:t>|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4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4F6128"/>
                <w:sz w:val="14"/>
              </w:rPr>
              <w:t>|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6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FF0000"/>
                <w:sz w:val="14"/>
              </w:rPr>
              <w:t>|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6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6F2F9F"/>
                <w:sz w:val="14"/>
              </w:rPr>
              <w:t>|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67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00AFEF"/>
                <w:sz w:val="14"/>
              </w:rPr>
              <w:t>10:53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6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6F2F9F"/>
                <w:sz w:val="14"/>
              </w:rPr>
              <w:t>|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2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4F6128"/>
                <w:sz w:val="14"/>
                <w:szCs w:val="14"/>
              </w:rPr>
              <w:t>│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4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sz w:val="14"/>
              </w:rPr>
              <w:t>|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FF0000"/>
                <w:sz w:val="14"/>
              </w:rPr>
              <w:t>|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87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00AFEF"/>
                <w:sz w:val="14"/>
              </w:rPr>
              <w:t>12:53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4F6128"/>
                <w:sz w:val="14"/>
                <w:szCs w:val="14"/>
              </w:rPr>
              <w:t>│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sz w:val="14"/>
              </w:rPr>
              <w:t>|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2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6F2F9F"/>
                <w:sz w:val="14"/>
              </w:rPr>
              <w:t>|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00AF50"/>
                <w:sz w:val="14"/>
                <w:szCs w:val="14"/>
              </w:rPr>
              <w:t>│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8"/>
              <w:ind w:left="11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4F6128"/>
                <w:sz w:val="14"/>
                <w:szCs w:val="14"/>
              </w:rPr>
              <w:t>│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</w:tr>
      <w:tr>
        <w:trPr>
          <w:trHeight w:val="272" w:hRule="exact"/>
        </w:trPr>
        <w:tc>
          <w:tcPr>
            <w:tcW w:w="186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left="15" w:right="0"/>
              <w:jc w:val="left"/>
              <w:rPr>
                <w:rFonts w:ascii="標楷體" w:hAnsi="標楷體" w:cs="標楷體" w:eastAsia="標楷體"/>
                <w:sz w:val="17"/>
                <w:szCs w:val="17"/>
              </w:rPr>
            </w:pPr>
            <w:r>
              <w:rPr>
                <w:rFonts w:ascii="標楷體" w:hAnsi="標楷體" w:cs="標楷體" w:eastAsia="標楷體"/>
                <w:spacing w:val="2"/>
                <w:w w:val="105"/>
                <w:sz w:val="17"/>
                <w:szCs w:val="17"/>
              </w:rPr>
              <w:t>統聯、阿囉哈大林站</w:t>
            </w:r>
            <w:r>
              <w:rPr>
                <w:rFonts w:ascii="標楷體" w:hAnsi="標楷體" w:cs="標楷體" w:eastAsia="標楷體"/>
                <w:sz w:val="17"/>
                <w:szCs w:val="17"/>
              </w:rPr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4"/>
              <w:ind w:left="16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FF0000"/>
                <w:sz w:val="14"/>
              </w:rPr>
              <w:t>|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4"/>
              <w:ind w:left="17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00AFEF"/>
                <w:sz w:val="14"/>
              </w:rPr>
              <w:t>|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4"/>
              <w:ind w:left="14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FF0000"/>
                <w:sz w:val="14"/>
              </w:rPr>
              <w:t>|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4"/>
              <w:ind w:left="16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sz w:val="14"/>
              </w:rPr>
              <w:t>|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4"/>
              <w:ind w:left="16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00AFEF"/>
                <w:sz w:val="14"/>
              </w:rPr>
              <w:t>|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4"/>
              <w:ind w:left="14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FF0000"/>
                <w:sz w:val="14"/>
              </w:rPr>
              <w:t>|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4"/>
              <w:ind w:left="17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sz w:val="14"/>
              </w:rPr>
              <w:t>|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4"/>
              <w:ind w:left="14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4F6128"/>
                <w:sz w:val="14"/>
              </w:rPr>
              <w:t>|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4"/>
              <w:ind w:left="16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FF0000"/>
                <w:sz w:val="14"/>
              </w:rPr>
              <w:t>|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4"/>
              <w:ind w:left="16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6F2F9F"/>
                <w:sz w:val="14"/>
              </w:rPr>
              <w:t>|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4"/>
              <w:ind w:left="167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00AFEF"/>
                <w:sz w:val="14"/>
              </w:rPr>
              <w:t>10:58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4"/>
              <w:ind w:left="16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6F2F9F"/>
                <w:sz w:val="14"/>
              </w:rPr>
              <w:t>|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4F6128"/>
                <w:sz w:val="14"/>
                <w:szCs w:val="14"/>
              </w:rPr>
              <w:t>│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4"/>
              <w:ind w:left="14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sz w:val="14"/>
              </w:rPr>
              <w:t>|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FF0000"/>
                <w:sz w:val="14"/>
              </w:rPr>
              <w:t>|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87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00AFEF"/>
                <w:sz w:val="14"/>
              </w:rPr>
              <w:t>12:58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4F6128"/>
                <w:sz w:val="14"/>
                <w:szCs w:val="14"/>
              </w:rPr>
              <w:t>│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sz w:val="14"/>
              </w:rPr>
              <w:t>|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6F2F9F"/>
                <w:sz w:val="14"/>
              </w:rPr>
              <w:t>|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00AF50"/>
                <w:sz w:val="14"/>
                <w:szCs w:val="14"/>
              </w:rPr>
              <w:t>│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9"/>
              <w:ind w:left="11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4F6128"/>
                <w:sz w:val="14"/>
                <w:szCs w:val="14"/>
              </w:rPr>
              <w:t>│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</w:tr>
      <w:tr>
        <w:trPr>
          <w:trHeight w:val="271" w:hRule="exact"/>
        </w:trPr>
        <w:tc>
          <w:tcPr>
            <w:tcW w:w="186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left="15" w:right="0"/>
              <w:jc w:val="left"/>
              <w:rPr>
                <w:rFonts w:ascii="標楷體" w:hAnsi="標楷體" w:cs="標楷體" w:eastAsia="標楷體"/>
                <w:sz w:val="17"/>
                <w:szCs w:val="17"/>
              </w:rPr>
            </w:pPr>
            <w:r>
              <w:rPr>
                <w:rFonts w:ascii="標楷體" w:hAnsi="標楷體" w:cs="標楷體" w:eastAsia="標楷體"/>
                <w:spacing w:val="1"/>
                <w:w w:val="105"/>
                <w:sz w:val="17"/>
                <w:szCs w:val="17"/>
              </w:rPr>
              <w:t>緣起樓/九村</w:t>
            </w:r>
            <w:r>
              <w:rPr>
                <w:rFonts w:ascii="標楷體" w:hAnsi="標楷體" w:cs="標楷體" w:eastAsia="標楷體"/>
                <w:sz w:val="17"/>
                <w:szCs w:val="17"/>
              </w:rPr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83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FF0000"/>
                <w:sz w:val="14"/>
              </w:rPr>
              <w:t>07:33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62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00AFEF"/>
                <w:sz w:val="14"/>
              </w:rPr>
              <w:t>08:01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75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FF0000"/>
                <w:sz w:val="14"/>
              </w:rPr>
              <w:t>08:06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6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sz w:val="14"/>
              </w:rPr>
              <w:t>|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62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00AFEF"/>
                <w:sz w:val="14"/>
              </w:rPr>
              <w:t>09:01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99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FF0000"/>
                <w:sz w:val="14"/>
              </w:rPr>
              <w:t>08:56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7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sz w:val="14"/>
              </w:rPr>
              <w:t>|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4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4F6128"/>
                <w:sz w:val="14"/>
              </w:rPr>
              <w:t>|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96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FF0000"/>
                <w:sz w:val="14"/>
              </w:rPr>
              <w:t>09:41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26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6F2F9F"/>
                <w:sz w:val="14"/>
              </w:rPr>
              <w:t>10:18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67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00AFEF"/>
                <w:sz w:val="14"/>
              </w:rPr>
              <w:t>11:13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17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6F2F9F"/>
                <w:sz w:val="14"/>
              </w:rPr>
              <w:t>12:18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2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4F6128"/>
                <w:sz w:val="14"/>
                <w:szCs w:val="14"/>
              </w:rPr>
              <w:t>│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6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sz w:val="14"/>
                <w:szCs w:val="14"/>
              </w:rPr>
              <w:t>│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80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FF0000"/>
                <w:sz w:val="14"/>
              </w:rPr>
              <w:t>12:41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87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00AFEF"/>
                <w:sz w:val="14"/>
              </w:rPr>
              <w:t>13:13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4F6128"/>
                <w:sz w:val="14"/>
                <w:szCs w:val="14"/>
              </w:rPr>
              <w:t>│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sz w:val="14"/>
              </w:rPr>
              <w:t>|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87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6F2F9F"/>
                <w:sz w:val="14"/>
              </w:rPr>
              <w:t>14:18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289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00AF50"/>
                <w:sz w:val="14"/>
              </w:rPr>
              <w:t>14:51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8"/>
              <w:ind w:left="11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4F6128"/>
                <w:sz w:val="14"/>
                <w:szCs w:val="14"/>
              </w:rPr>
              <w:t>│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</w:tr>
      <w:tr>
        <w:trPr>
          <w:trHeight w:val="282" w:hRule="exact"/>
        </w:trPr>
        <w:tc>
          <w:tcPr>
            <w:tcW w:w="1866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"/>
              <w:ind w:left="15" w:right="0"/>
              <w:jc w:val="left"/>
              <w:rPr>
                <w:rFonts w:ascii="標楷體" w:hAnsi="標楷體" w:cs="標楷體" w:eastAsia="標楷體"/>
                <w:sz w:val="17"/>
                <w:szCs w:val="17"/>
              </w:rPr>
            </w:pPr>
            <w:r>
              <w:rPr>
                <w:rFonts w:ascii="標楷體" w:hAnsi="標楷體" w:cs="標楷體" w:eastAsia="標楷體"/>
                <w:spacing w:val="2"/>
                <w:w w:val="105"/>
                <w:sz w:val="17"/>
                <w:szCs w:val="17"/>
              </w:rPr>
              <w:t>南華大學公車亭抵達</w:t>
            </w:r>
            <w:r>
              <w:rPr>
                <w:rFonts w:ascii="標楷體" w:hAnsi="標楷體" w:cs="標楷體" w:eastAsia="標楷體"/>
                <w:sz w:val="17"/>
                <w:szCs w:val="17"/>
              </w:rPr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83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FF0000"/>
                <w:sz w:val="14"/>
              </w:rPr>
              <w:t>07:35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62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00AFEF"/>
                <w:sz w:val="14"/>
              </w:rPr>
              <w:t>08:03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75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FF0000"/>
                <w:sz w:val="14"/>
              </w:rPr>
              <w:t>08:08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6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sz w:val="14"/>
              </w:rPr>
              <w:t>|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62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00AFEF"/>
                <w:sz w:val="14"/>
              </w:rPr>
              <w:t>09:03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99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FF0000"/>
                <w:sz w:val="14"/>
              </w:rPr>
              <w:t>08:58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7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sz w:val="14"/>
              </w:rPr>
              <w:t>|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55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4F6128"/>
                <w:sz w:val="14"/>
              </w:rPr>
              <w:t>10:00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296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FF0000"/>
                <w:sz w:val="14"/>
              </w:rPr>
              <w:t>09:43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26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6F2F9F"/>
                <w:sz w:val="14"/>
              </w:rPr>
              <w:t>10:20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67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00AFEF"/>
                <w:sz w:val="14"/>
              </w:rPr>
              <w:t>11:15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217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6F2F9F"/>
                <w:sz w:val="14"/>
              </w:rPr>
              <w:t>12:20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3"/>
              <w:ind w:left="123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4F6128"/>
                <w:sz w:val="14"/>
              </w:rPr>
              <w:t>12:00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6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sz w:val="14"/>
                <w:szCs w:val="14"/>
              </w:rPr>
              <w:t>│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3"/>
              <w:ind w:left="80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FF0000"/>
                <w:sz w:val="14"/>
              </w:rPr>
              <w:t>12:43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3"/>
              <w:ind w:left="87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00AFEF"/>
                <w:sz w:val="14"/>
              </w:rPr>
              <w:t>13:15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3"/>
              <w:ind w:left="190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4F6128"/>
                <w:sz w:val="14"/>
              </w:rPr>
              <w:t>14:00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3"/>
              <w:ind w:left="2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sz w:val="14"/>
                <w:szCs w:val="14"/>
              </w:rPr>
              <w:t>│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3"/>
              <w:ind w:left="87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6F2F9F"/>
                <w:sz w:val="14"/>
              </w:rPr>
              <w:t>14:20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3"/>
              <w:ind w:left="289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00AF50"/>
                <w:sz w:val="14"/>
              </w:rPr>
              <w:t>14:53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222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4F6128"/>
                <w:sz w:val="14"/>
              </w:rPr>
              <w:t>15:00</w:t>
            </w:r>
            <w:r>
              <w:rPr>
                <w:rFonts w:ascii="標楷體"/>
                <w:sz w:val="14"/>
              </w:rPr>
            </w:r>
          </w:p>
        </w:tc>
      </w:tr>
      <w:tr>
        <w:trPr>
          <w:trHeight w:val="195" w:hRule="exact"/>
        </w:trPr>
        <w:tc>
          <w:tcPr>
            <w:tcW w:w="1866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5" w:right="0"/>
              <w:jc w:val="left"/>
              <w:rPr>
                <w:rFonts w:ascii="標楷體" w:hAnsi="標楷體" w:cs="標楷體" w:eastAsia="標楷體"/>
                <w:sz w:val="17"/>
                <w:szCs w:val="17"/>
              </w:rPr>
            </w:pPr>
            <w:r>
              <w:rPr>
                <w:rFonts w:ascii="標楷體" w:hAnsi="標楷體" w:cs="標楷體" w:eastAsia="標楷體"/>
                <w:spacing w:val="2"/>
                <w:w w:val="105"/>
                <w:sz w:val="17"/>
                <w:szCs w:val="17"/>
              </w:rPr>
              <w:t>車次編號</w:t>
            </w:r>
            <w:r>
              <w:rPr>
                <w:rFonts w:ascii="標楷體" w:hAnsi="標楷體" w:cs="標楷體" w:eastAsia="標楷體"/>
                <w:sz w:val="17"/>
                <w:szCs w:val="17"/>
              </w:rPr>
            </w:r>
          </w:p>
        </w:tc>
        <w:tc>
          <w:tcPr>
            <w:tcW w:w="516" w:type="dxa"/>
            <w:tcBorders>
              <w:top w:val="single" w:sz="14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61" w:lineRule="exact"/>
              <w:ind w:left="109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FF0000"/>
                <w:sz w:val="14"/>
                <w:szCs w:val="14"/>
              </w:rPr>
              <w:t>廿二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675" w:type="dxa"/>
            <w:tcBorders>
              <w:top w:val="single" w:sz="14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61" w:lineRule="exact"/>
              <w:ind w:left="189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00AFEF"/>
                <w:sz w:val="14"/>
                <w:szCs w:val="14"/>
              </w:rPr>
              <w:t>廿三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504" w:type="dxa"/>
            <w:tcBorders>
              <w:top w:val="single" w:sz="14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61" w:lineRule="exact"/>
              <w:ind w:left="104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FF0000"/>
                <w:sz w:val="14"/>
                <w:szCs w:val="14"/>
              </w:rPr>
              <w:t>廿四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564" w:type="dxa"/>
            <w:tcBorders>
              <w:top w:val="single" w:sz="14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61" w:lineRule="exact"/>
              <w:ind w:left="133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sz w:val="14"/>
                <w:szCs w:val="14"/>
              </w:rPr>
              <w:t>廿五</w:t>
            </w:r>
          </w:p>
        </w:tc>
        <w:tc>
          <w:tcPr>
            <w:tcW w:w="674" w:type="dxa"/>
            <w:tcBorders>
              <w:top w:val="single" w:sz="14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61" w:lineRule="exact"/>
              <w:ind w:left="188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4F6128"/>
                <w:sz w:val="14"/>
                <w:szCs w:val="14"/>
              </w:rPr>
              <w:t>廿六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552" w:type="dxa"/>
            <w:tcBorders>
              <w:top w:val="single" w:sz="14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61" w:lineRule="exact"/>
              <w:ind w:left="128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FF0000"/>
                <w:sz w:val="14"/>
                <w:szCs w:val="14"/>
              </w:rPr>
              <w:t>廿七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651" w:type="dxa"/>
            <w:tcBorders>
              <w:top w:val="single" w:sz="14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61" w:lineRule="exact"/>
              <w:ind w:left="177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00AFEF"/>
                <w:sz w:val="14"/>
                <w:szCs w:val="14"/>
              </w:rPr>
              <w:t>廿八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662" w:type="dxa"/>
            <w:tcBorders>
              <w:top w:val="single" w:sz="14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61" w:lineRule="exact"/>
              <w:ind w:left="183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sz w:val="14"/>
                <w:szCs w:val="14"/>
              </w:rPr>
              <w:t>廿九</w:t>
            </w:r>
          </w:p>
        </w:tc>
        <w:tc>
          <w:tcPr>
            <w:tcW w:w="943" w:type="dxa"/>
            <w:tcBorders>
              <w:top w:val="single" w:sz="14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61" w:lineRule="exact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4F6128"/>
                <w:sz w:val="14"/>
                <w:szCs w:val="14"/>
              </w:rPr>
              <w:t>卅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602" w:type="dxa"/>
            <w:tcBorders>
              <w:top w:val="single" w:sz="14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61" w:lineRule="exact"/>
              <w:ind w:left="152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FF0000"/>
                <w:sz w:val="14"/>
                <w:szCs w:val="14"/>
              </w:rPr>
              <w:t>卅一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687" w:type="dxa"/>
            <w:tcBorders>
              <w:top w:val="single" w:sz="14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61" w:lineRule="exact"/>
              <w:ind w:left="196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006FC0"/>
                <w:sz w:val="14"/>
                <w:szCs w:val="14"/>
              </w:rPr>
              <w:t>卅二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785" w:type="dxa"/>
            <w:tcBorders>
              <w:top w:val="single" w:sz="14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61" w:lineRule="exact"/>
              <w:ind w:left="243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sz w:val="14"/>
                <w:szCs w:val="14"/>
              </w:rPr>
              <w:t>卅三</w:t>
            </w:r>
          </w:p>
        </w:tc>
        <w:tc>
          <w:tcPr>
            <w:tcW w:w="614" w:type="dxa"/>
            <w:tcBorders>
              <w:top w:val="single" w:sz="14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61" w:lineRule="exact"/>
              <w:ind w:left="159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006FC0"/>
                <w:sz w:val="14"/>
                <w:szCs w:val="14"/>
              </w:rPr>
              <w:t>卅四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797" w:type="dxa"/>
            <w:tcBorders>
              <w:top w:val="single" w:sz="14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61" w:lineRule="exact"/>
              <w:ind w:left="251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sz w:val="14"/>
                <w:szCs w:val="14"/>
              </w:rPr>
              <w:t>卅五</w:t>
            </w:r>
          </w:p>
        </w:tc>
        <w:tc>
          <w:tcPr>
            <w:tcW w:w="529" w:type="dxa"/>
            <w:tcBorders>
              <w:top w:val="single" w:sz="14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61" w:lineRule="exact"/>
              <w:ind w:left="116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FF0000"/>
                <w:sz w:val="14"/>
                <w:szCs w:val="14"/>
              </w:rPr>
              <w:t>卅六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540" w:type="dxa"/>
            <w:tcBorders>
              <w:top w:val="single" w:sz="14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61" w:lineRule="exact"/>
              <w:ind w:left="121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00AFEF"/>
                <w:sz w:val="14"/>
                <w:szCs w:val="14"/>
              </w:rPr>
              <w:t>卅七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746" w:type="dxa"/>
            <w:tcBorders>
              <w:top w:val="single" w:sz="14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61" w:lineRule="exact"/>
              <w:ind w:left="224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006FC0"/>
                <w:sz w:val="14"/>
                <w:szCs w:val="14"/>
              </w:rPr>
              <w:t>卅八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883" w:type="dxa"/>
            <w:tcBorders>
              <w:top w:val="single" w:sz="14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61" w:lineRule="exact"/>
              <w:ind w:left="2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E008F8"/>
                <w:sz w:val="14"/>
                <w:szCs w:val="14"/>
              </w:rPr>
              <w:t>卅九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540" w:type="dxa"/>
            <w:tcBorders>
              <w:top w:val="single" w:sz="14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61" w:lineRule="exact"/>
              <w:ind w:left="121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sz w:val="14"/>
                <w:szCs w:val="14"/>
              </w:rPr>
              <w:t>四十</w:t>
            </w:r>
          </w:p>
        </w:tc>
        <w:tc>
          <w:tcPr>
            <w:tcW w:w="1753" w:type="dxa"/>
            <w:gridSpan w:val="2"/>
            <w:tcBorders>
              <w:top w:val="single" w:sz="14" w:space="0" w:color="000000"/>
              <w:left w:val="single" w:sz="8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161" w:lineRule="exact"/>
              <w:ind w:left="9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006FC0"/>
                <w:sz w:val="14"/>
                <w:szCs w:val="14"/>
              </w:rPr>
              <w:t>四十一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</w:tr>
      <w:tr>
        <w:trPr>
          <w:trHeight w:val="218" w:hRule="exact"/>
        </w:trPr>
        <w:tc>
          <w:tcPr>
            <w:tcW w:w="1866" w:type="dxa"/>
            <w:vMerge/>
            <w:tcBorders>
              <w:left w:val="single" w:sz="14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69" w:lineRule="exact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FF0000"/>
                <w:sz w:val="14"/>
                <w:szCs w:val="14"/>
              </w:rPr>
              <w:t>▲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675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9" w:lineRule="exact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00AFEF"/>
                <w:sz w:val="14"/>
                <w:szCs w:val="14"/>
              </w:rPr>
              <w:t>◎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5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69" w:lineRule="exact"/>
              <w:ind w:left="2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FF0000"/>
                <w:sz w:val="14"/>
                <w:szCs w:val="14"/>
              </w:rPr>
              <w:t>▲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564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9" w:lineRule="exact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sz w:val="14"/>
                <w:szCs w:val="14"/>
              </w:rPr>
              <w:t>●</w:t>
            </w:r>
          </w:p>
        </w:tc>
        <w:tc>
          <w:tcPr>
            <w:tcW w:w="67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69" w:lineRule="exact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4F6128"/>
                <w:sz w:val="14"/>
                <w:szCs w:val="14"/>
              </w:rPr>
              <w:t>◎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552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69" w:lineRule="exact"/>
              <w:ind w:left="2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FF0000"/>
                <w:sz w:val="14"/>
                <w:szCs w:val="14"/>
              </w:rPr>
              <w:t>▲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651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9" w:lineRule="exact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00AFEF"/>
                <w:sz w:val="14"/>
                <w:szCs w:val="14"/>
              </w:rPr>
              <w:t>◎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662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9" w:lineRule="exact"/>
              <w:ind w:left="2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sz w:val="14"/>
                <w:szCs w:val="14"/>
              </w:rPr>
              <w:t>●</w:t>
            </w:r>
          </w:p>
        </w:tc>
        <w:tc>
          <w:tcPr>
            <w:tcW w:w="94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69" w:lineRule="exact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4F6128"/>
                <w:sz w:val="14"/>
                <w:szCs w:val="14"/>
              </w:rPr>
              <w:t>◎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602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69" w:lineRule="exact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FF0000"/>
                <w:sz w:val="14"/>
                <w:szCs w:val="14"/>
              </w:rPr>
              <w:t>▲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01" w:lineRule="exact"/>
              <w:ind w:left="32" w:right="0"/>
              <w:jc w:val="left"/>
              <w:rPr>
                <w:rFonts w:ascii="標楷體" w:hAnsi="標楷體" w:cs="標楷體" w:eastAsia="標楷體"/>
                <w:sz w:val="8"/>
                <w:szCs w:val="8"/>
              </w:rPr>
            </w:pPr>
            <w:r>
              <w:rPr>
                <w:rFonts w:ascii="標楷體" w:hAnsi="標楷體" w:cs="標楷體" w:eastAsia="標楷體"/>
                <w:color w:val="006FC0"/>
                <w:w w:val="110"/>
                <w:sz w:val="8"/>
                <w:szCs w:val="8"/>
              </w:rPr>
              <w:t>◎週五高鐵專車</w:t>
            </w:r>
            <w:r>
              <w:rPr>
                <w:rFonts w:ascii="標楷體" w:hAnsi="標楷體" w:cs="標楷體" w:eastAsia="標楷體"/>
                <w:sz w:val="8"/>
                <w:szCs w:val="8"/>
              </w:rPr>
            </w:r>
          </w:p>
          <w:p>
            <w:pPr>
              <w:pStyle w:val="TableParagraph"/>
              <w:spacing w:line="102" w:lineRule="exact" w:before="15"/>
              <w:ind w:left="32" w:right="0"/>
              <w:jc w:val="left"/>
              <w:rPr>
                <w:rFonts w:ascii="標楷體" w:hAnsi="標楷體" w:cs="標楷體" w:eastAsia="標楷體"/>
                <w:sz w:val="8"/>
                <w:szCs w:val="8"/>
              </w:rPr>
            </w:pPr>
            <w:r>
              <w:rPr>
                <w:rFonts w:ascii="標楷體" w:hAnsi="標楷體" w:cs="標楷體" w:eastAsia="標楷體"/>
                <w:color w:val="00AF50"/>
                <w:w w:val="110"/>
                <w:sz w:val="8"/>
                <w:szCs w:val="8"/>
              </w:rPr>
              <w:t>▲週三商圈專車</w:t>
            </w:r>
            <w:r>
              <w:rPr>
                <w:rFonts w:ascii="標楷體" w:hAnsi="標楷體" w:cs="標楷體" w:eastAsia="標楷體"/>
                <w:sz w:val="8"/>
                <w:szCs w:val="8"/>
              </w:rPr>
            </w:r>
          </w:p>
        </w:tc>
        <w:tc>
          <w:tcPr>
            <w:tcW w:w="785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9" w:lineRule="exact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sz w:val="14"/>
                <w:szCs w:val="14"/>
              </w:rPr>
              <w:t>●</w:t>
            </w:r>
          </w:p>
        </w:tc>
        <w:tc>
          <w:tcPr>
            <w:tcW w:w="61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69" w:lineRule="exact"/>
              <w:ind w:left="2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006FC0"/>
                <w:sz w:val="14"/>
                <w:szCs w:val="14"/>
              </w:rPr>
              <w:t>◎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797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9" w:lineRule="exact"/>
              <w:ind w:left="2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sz w:val="14"/>
                <w:szCs w:val="14"/>
              </w:rPr>
              <w:t>●</w:t>
            </w:r>
          </w:p>
        </w:tc>
        <w:tc>
          <w:tcPr>
            <w:tcW w:w="52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69" w:lineRule="exact"/>
              <w:ind w:left="1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FF0000"/>
                <w:sz w:val="14"/>
                <w:szCs w:val="14"/>
              </w:rPr>
              <w:t>▲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54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9" w:lineRule="exact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00AFEF"/>
                <w:sz w:val="14"/>
                <w:szCs w:val="14"/>
              </w:rPr>
              <w:t>◎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74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69" w:lineRule="exact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006FC0"/>
                <w:sz w:val="14"/>
                <w:szCs w:val="14"/>
              </w:rPr>
              <w:t>◎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69" w:lineRule="exact"/>
              <w:ind w:left="85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E008F8"/>
                <w:sz w:val="14"/>
                <w:szCs w:val="14"/>
              </w:rPr>
              <w:t>◎週一至週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54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9" w:lineRule="exact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sz w:val="14"/>
                <w:szCs w:val="14"/>
              </w:rPr>
              <w:t>●</w:t>
            </w:r>
          </w:p>
        </w:tc>
        <w:tc>
          <w:tcPr>
            <w:tcW w:w="1753" w:type="dxa"/>
            <w:gridSpan w:val="2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169" w:lineRule="exact"/>
              <w:ind w:left="9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006FC0"/>
                <w:sz w:val="14"/>
                <w:szCs w:val="14"/>
              </w:rPr>
              <w:t>◎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</w:tr>
      <w:tr>
        <w:trPr>
          <w:trHeight w:val="345" w:hRule="exact"/>
        </w:trPr>
        <w:tc>
          <w:tcPr>
            <w:tcW w:w="1866" w:type="dxa"/>
            <w:vMerge/>
            <w:tcBorders>
              <w:left w:val="single" w:sz="14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6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5" w:lineRule="exact"/>
              <w:ind w:left="109" w:right="0" w:hanging="7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FF0000"/>
                <w:sz w:val="14"/>
                <w:szCs w:val="14"/>
              </w:rPr>
              <w:t>週六日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  <w:p>
            <w:pPr>
              <w:pStyle w:val="TableParagraph"/>
              <w:spacing w:line="240" w:lineRule="auto" w:before="1"/>
              <w:ind w:left="109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FF0000"/>
                <w:sz w:val="14"/>
                <w:szCs w:val="14"/>
              </w:rPr>
              <w:t>停駛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6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04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5" w:lineRule="exact"/>
              <w:ind w:left="104" w:right="0" w:hanging="7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FF0000"/>
                <w:sz w:val="14"/>
                <w:szCs w:val="14"/>
              </w:rPr>
              <w:t>週六日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  <w:p>
            <w:pPr>
              <w:pStyle w:val="TableParagraph"/>
              <w:spacing w:line="240" w:lineRule="auto" w:before="1"/>
              <w:ind w:left="104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FF0000"/>
                <w:sz w:val="14"/>
                <w:szCs w:val="14"/>
              </w:rPr>
              <w:t>停駛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67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35" w:lineRule="exact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4F6128"/>
                <w:sz w:val="14"/>
                <w:szCs w:val="14"/>
              </w:rPr>
              <w:t>民雄商圈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4F6128"/>
                <w:sz w:val="14"/>
                <w:szCs w:val="14"/>
              </w:rPr>
              <w:t>專車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552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5" w:lineRule="exact"/>
              <w:ind w:left="128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FF0000"/>
                <w:sz w:val="14"/>
                <w:szCs w:val="14"/>
              </w:rPr>
              <w:t>週六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  <w:p>
            <w:pPr>
              <w:pStyle w:val="TableParagraph"/>
              <w:spacing w:line="240" w:lineRule="auto" w:before="1"/>
              <w:ind w:left="128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FF0000"/>
                <w:sz w:val="14"/>
                <w:szCs w:val="14"/>
              </w:rPr>
              <w:t>停駛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6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66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4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35" w:lineRule="exact"/>
              <w:ind w:left="44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4F6128"/>
                <w:sz w:val="14"/>
                <w:szCs w:val="14"/>
              </w:rPr>
              <w:t>民雄商圈專車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  <w:p>
            <w:pPr>
              <w:pStyle w:val="TableParagraph"/>
              <w:spacing w:line="240" w:lineRule="auto" w:before="1"/>
              <w:ind w:left="44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4F6128"/>
                <w:sz w:val="14"/>
                <w:szCs w:val="14"/>
              </w:rPr>
              <w:t>週五改行高鐵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602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5" w:lineRule="exact"/>
              <w:ind w:left="152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FF0000"/>
                <w:sz w:val="14"/>
                <w:szCs w:val="14"/>
              </w:rPr>
              <w:t>週六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  <w:p>
            <w:pPr>
              <w:pStyle w:val="TableParagraph"/>
              <w:spacing w:line="240" w:lineRule="auto" w:before="1"/>
              <w:ind w:left="152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FF0000"/>
                <w:sz w:val="14"/>
                <w:szCs w:val="14"/>
              </w:rPr>
              <w:t>停駛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687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6"/>
                <w:szCs w:val="6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標楷體" w:hAnsi="標楷體" w:cs="標楷體" w:eastAsia="標楷體"/>
                <w:sz w:val="8"/>
                <w:szCs w:val="8"/>
              </w:rPr>
            </w:pPr>
            <w:r>
              <w:rPr>
                <w:rFonts w:ascii="標楷體" w:hAnsi="標楷體" w:cs="標楷體" w:eastAsia="標楷體"/>
                <w:color w:val="00AF50"/>
                <w:w w:val="110"/>
                <w:sz w:val="8"/>
                <w:szCs w:val="8"/>
              </w:rPr>
              <w:t>(詳後表)</w:t>
            </w:r>
            <w:r>
              <w:rPr>
                <w:rFonts w:ascii="標楷體" w:hAnsi="標楷體" w:cs="標楷體" w:eastAsia="標楷體"/>
                <w:sz w:val="8"/>
                <w:szCs w:val="8"/>
              </w:rPr>
            </w:r>
          </w:p>
        </w:tc>
        <w:tc>
          <w:tcPr>
            <w:tcW w:w="7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614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5" w:lineRule="exact"/>
              <w:ind w:left="20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006FC0"/>
                <w:sz w:val="14"/>
                <w:szCs w:val="14"/>
              </w:rPr>
              <w:t>週五停駛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7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29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5" w:lineRule="exact"/>
              <w:ind w:left="116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FF0000"/>
                <w:sz w:val="14"/>
                <w:szCs w:val="14"/>
              </w:rPr>
              <w:t>週日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5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4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35" w:lineRule="exact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006FC0"/>
                <w:sz w:val="14"/>
                <w:szCs w:val="14"/>
              </w:rPr>
              <w:t>週日高鐵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006FC0"/>
                <w:sz w:val="14"/>
                <w:szCs w:val="14"/>
              </w:rPr>
              <w:t>專車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883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5" w:lineRule="exact"/>
              <w:ind w:left="2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E008F8"/>
                <w:sz w:val="14"/>
                <w:szCs w:val="14"/>
              </w:rPr>
              <w:t>五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  <w:p>
            <w:pPr>
              <w:pStyle w:val="TableParagraph"/>
              <w:spacing w:line="240" w:lineRule="auto" w:before="1"/>
              <w:ind w:left="2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E008F8"/>
                <w:sz w:val="14"/>
                <w:szCs w:val="14"/>
              </w:rPr>
              <w:t>▲週日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5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53" w:type="dxa"/>
            <w:gridSpan w:val="2"/>
            <w:vMerge w:val="restart"/>
            <w:tcBorders>
              <w:top w:val="nil" w:sz="6" w:space="0" w:color="auto"/>
              <w:left w:val="single" w:sz="8" w:space="0" w:color="000000"/>
              <w:right w:val="single" w:sz="14" w:space="0" w:color="000000"/>
            </w:tcBorders>
          </w:tcPr>
          <w:p>
            <w:pPr>
              <w:pStyle w:val="TableParagraph"/>
              <w:spacing w:line="135" w:lineRule="exact"/>
              <w:ind w:left="9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006FC0"/>
                <w:sz w:val="14"/>
                <w:szCs w:val="14"/>
              </w:rPr>
              <w:t>週一至週六，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  <w:p>
            <w:pPr>
              <w:pStyle w:val="TableParagraph"/>
              <w:spacing w:line="240" w:lineRule="auto" w:before="1"/>
              <w:ind w:left="9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006FC0"/>
                <w:sz w:val="14"/>
                <w:szCs w:val="14"/>
              </w:rPr>
              <w:t>(週日依高鐵專車)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</w:tr>
      <w:tr>
        <w:trPr>
          <w:trHeight w:val="182" w:hRule="exact"/>
        </w:trPr>
        <w:tc>
          <w:tcPr>
            <w:tcW w:w="1866" w:type="dxa"/>
            <w:vMerge/>
            <w:tcBorders>
              <w:left w:val="single" w:sz="14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6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0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674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0" w:lineRule="exact"/>
              <w:ind w:left="49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4F6128"/>
                <w:sz w:val="14"/>
                <w:szCs w:val="14"/>
              </w:rPr>
              <w:t>(詳後表)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55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6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66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4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60" w:lineRule="exact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4F6128"/>
                <w:sz w:val="14"/>
                <w:szCs w:val="14"/>
              </w:rPr>
              <w:t>專車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60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68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6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46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0" w:lineRule="exact"/>
              <w:ind w:left="85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006FC0"/>
                <w:sz w:val="14"/>
                <w:szCs w:val="14"/>
              </w:rPr>
              <w:t>(詳後表)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8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53" w:type="dxa"/>
            <w:gridSpan w:val="2"/>
            <w:vMerge/>
            <w:tcBorders>
              <w:left w:val="single" w:sz="8" w:space="0" w:color="000000"/>
              <w:right w:val="single" w:sz="14" w:space="0" w:color="000000"/>
            </w:tcBorders>
          </w:tcPr>
          <w:p>
            <w:pPr/>
          </w:p>
        </w:tc>
      </w:tr>
      <w:tr>
        <w:trPr>
          <w:trHeight w:val="330" w:hRule="exact"/>
        </w:trPr>
        <w:tc>
          <w:tcPr>
            <w:tcW w:w="1866" w:type="dxa"/>
            <w:vMerge/>
            <w:tcBorders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6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6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6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6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43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2" w:lineRule="exact"/>
              <w:ind w:left="183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4F6128"/>
                <w:sz w:val="14"/>
                <w:szCs w:val="14"/>
              </w:rPr>
              <w:t>(詳後表)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6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6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6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8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5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>
            <w:pPr/>
          </w:p>
        </w:tc>
      </w:tr>
      <w:tr>
        <w:trPr>
          <w:trHeight w:val="272" w:hRule="exact"/>
        </w:trPr>
        <w:tc>
          <w:tcPr>
            <w:tcW w:w="186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left="15" w:right="0"/>
              <w:jc w:val="left"/>
              <w:rPr>
                <w:rFonts w:ascii="標楷體" w:hAnsi="標楷體" w:cs="標楷體" w:eastAsia="標楷體"/>
                <w:sz w:val="17"/>
                <w:szCs w:val="17"/>
              </w:rPr>
            </w:pPr>
            <w:r>
              <w:rPr>
                <w:rFonts w:ascii="標楷體" w:hAnsi="標楷體" w:cs="標楷體" w:eastAsia="標楷體"/>
                <w:spacing w:val="2"/>
                <w:w w:val="105"/>
                <w:sz w:val="17"/>
                <w:szCs w:val="17"/>
              </w:rPr>
              <w:t>南華大學公車亭發車</w:t>
            </w:r>
            <w:r>
              <w:rPr>
                <w:rFonts w:ascii="標楷體" w:hAnsi="標楷體" w:cs="標楷體" w:eastAsia="標楷體"/>
                <w:sz w:val="17"/>
                <w:szCs w:val="17"/>
              </w:rPr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75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FF0000"/>
                <w:sz w:val="14"/>
              </w:rPr>
              <w:t>15:10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155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00AFEF"/>
                <w:sz w:val="14"/>
              </w:rPr>
              <w:t>15:30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68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FF0000"/>
                <w:sz w:val="14"/>
              </w:rPr>
              <w:t>16:20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99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sz w:val="14"/>
              </w:rPr>
              <w:t>16:25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154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4F6128"/>
                <w:sz w:val="14"/>
              </w:rPr>
              <w:t>16:30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4"/>
              <w:ind w:left="99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FF0000"/>
                <w:sz w:val="14"/>
              </w:rPr>
              <w:t>17:15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4"/>
              <w:ind w:left="150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00AFEF"/>
                <w:sz w:val="14"/>
              </w:rPr>
              <w:t>17:20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4"/>
              <w:ind w:left="155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sz w:val="14"/>
              </w:rPr>
              <w:t>17:50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89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4F6128"/>
                <w:sz w:val="14"/>
              </w:rPr>
              <w:t>18:20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119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FF0000"/>
                <w:sz w:val="14"/>
              </w:rPr>
              <w:t>18:20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159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sz w:val="14"/>
              </w:rPr>
              <w:t>18:20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10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sz w:val="14"/>
              </w:rPr>
              <w:t>18:50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123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006FC0"/>
                <w:sz w:val="14"/>
              </w:rPr>
              <w:t>19:00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15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sz w:val="14"/>
              </w:rPr>
              <w:t>19:50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80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FF0000"/>
                <w:sz w:val="14"/>
              </w:rPr>
              <w:t>20:00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87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00AFEF"/>
                <w:sz w:val="14"/>
              </w:rPr>
              <w:t>20:00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190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006FC0"/>
                <w:sz w:val="14"/>
              </w:rPr>
              <w:t>21:00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58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E008F8"/>
                <w:sz w:val="14"/>
              </w:rPr>
              <w:t>21:10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87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sz w:val="14"/>
              </w:rPr>
              <w:t>21:50</w:t>
            </w:r>
          </w:p>
        </w:tc>
        <w:tc>
          <w:tcPr>
            <w:tcW w:w="1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9"/>
              <w:ind w:left="12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006FC0"/>
                <w:sz w:val="14"/>
              </w:rPr>
              <w:t>22:00</w:t>
            </w:r>
            <w:r>
              <w:rPr>
                <w:rFonts w:ascii="標楷體"/>
                <w:sz w:val="14"/>
              </w:rPr>
            </w:r>
          </w:p>
        </w:tc>
      </w:tr>
      <w:tr>
        <w:trPr>
          <w:trHeight w:val="271" w:hRule="exact"/>
        </w:trPr>
        <w:tc>
          <w:tcPr>
            <w:tcW w:w="186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left="15" w:right="0"/>
              <w:jc w:val="left"/>
              <w:rPr>
                <w:rFonts w:ascii="標楷體" w:hAnsi="標楷體" w:cs="標楷體" w:eastAsia="標楷體"/>
                <w:sz w:val="17"/>
                <w:szCs w:val="17"/>
              </w:rPr>
            </w:pPr>
            <w:r>
              <w:rPr>
                <w:rFonts w:ascii="標楷體" w:hAnsi="標楷體" w:cs="標楷體" w:eastAsia="標楷體"/>
                <w:spacing w:val="1"/>
                <w:w w:val="105"/>
                <w:sz w:val="17"/>
                <w:szCs w:val="17"/>
              </w:rPr>
              <w:t>緣起樓/九村</w:t>
            </w:r>
            <w:r>
              <w:rPr>
                <w:rFonts w:ascii="標楷體" w:hAnsi="標楷體" w:cs="標楷體" w:eastAsia="標楷體"/>
                <w:sz w:val="17"/>
                <w:szCs w:val="17"/>
              </w:rPr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FF0000"/>
                <w:sz w:val="14"/>
                <w:szCs w:val="14"/>
              </w:rPr>
              <w:t>│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155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00AFEF"/>
                <w:sz w:val="14"/>
              </w:rPr>
              <w:t>15:33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2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FF0000"/>
                <w:sz w:val="14"/>
                <w:szCs w:val="14"/>
              </w:rPr>
              <w:t>│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sz w:val="14"/>
                <w:szCs w:val="14"/>
              </w:rPr>
              <w:t>週六日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4F6128"/>
                <w:sz w:val="14"/>
                <w:szCs w:val="14"/>
              </w:rPr>
              <w:t>│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4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FF0000"/>
                <w:sz w:val="14"/>
              </w:rPr>
              <w:t>|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50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00AFEF"/>
                <w:sz w:val="14"/>
              </w:rPr>
              <w:t>17:23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6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sz w:val="14"/>
                <w:szCs w:val="14"/>
              </w:rPr>
              <w:t>│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4F6128"/>
                <w:sz w:val="14"/>
                <w:szCs w:val="14"/>
              </w:rPr>
              <w:t>│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FF0000"/>
                <w:sz w:val="14"/>
                <w:szCs w:val="14"/>
              </w:rPr>
              <w:t>│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2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sz w:val="14"/>
                <w:szCs w:val="14"/>
              </w:rPr>
              <w:t>│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2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sz w:val="14"/>
              </w:rPr>
              <w:t>|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123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006FC0"/>
                <w:sz w:val="14"/>
              </w:rPr>
              <w:t>19:03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2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sz w:val="14"/>
                <w:szCs w:val="14"/>
              </w:rPr>
              <w:t>│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FF0000"/>
                <w:sz w:val="14"/>
              </w:rPr>
              <w:t>|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87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00AFEF"/>
                <w:sz w:val="14"/>
              </w:rPr>
              <w:t>20:03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006FC0"/>
                <w:sz w:val="14"/>
                <w:szCs w:val="14"/>
              </w:rPr>
              <w:t>│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2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E008F8"/>
                <w:sz w:val="14"/>
                <w:szCs w:val="14"/>
              </w:rPr>
              <w:t>│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sz w:val="14"/>
                <w:szCs w:val="14"/>
              </w:rPr>
              <w:t>│</w:t>
            </w:r>
          </w:p>
        </w:tc>
        <w:tc>
          <w:tcPr>
            <w:tcW w:w="1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9"/>
              <w:ind w:left="12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006FC0"/>
                <w:sz w:val="14"/>
              </w:rPr>
              <w:t>22:03</w:t>
            </w:r>
            <w:r>
              <w:rPr>
                <w:rFonts w:ascii="標楷體"/>
                <w:sz w:val="14"/>
              </w:rPr>
            </w:r>
          </w:p>
        </w:tc>
      </w:tr>
      <w:tr>
        <w:trPr>
          <w:trHeight w:val="271" w:hRule="exact"/>
        </w:trPr>
        <w:tc>
          <w:tcPr>
            <w:tcW w:w="186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left="15" w:right="0"/>
              <w:jc w:val="left"/>
              <w:rPr>
                <w:rFonts w:ascii="標楷體" w:hAnsi="標楷體" w:cs="標楷體" w:eastAsia="標楷體"/>
                <w:sz w:val="17"/>
                <w:szCs w:val="17"/>
              </w:rPr>
            </w:pPr>
            <w:r>
              <w:rPr>
                <w:rFonts w:ascii="標楷體" w:hAnsi="標楷體" w:cs="標楷體" w:eastAsia="標楷體"/>
                <w:spacing w:val="2"/>
                <w:w w:val="105"/>
                <w:sz w:val="17"/>
                <w:szCs w:val="17"/>
              </w:rPr>
              <w:t>中正大學校門口</w:t>
            </w:r>
            <w:r>
              <w:rPr>
                <w:rFonts w:ascii="標楷體" w:hAnsi="標楷體" w:cs="標楷體" w:eastAsia="標楷體"/>
                <w:sz w:val="17"/>
                <w:szCs w:val="17"/>
              </w:rPr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2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FF0000"/>
                <w:sz w:val="14"/>
              </w:rPr>
              <w:t>|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155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00AFEF"/>
                <w:sz w:val="14"/>
              </w:rPr>
              <w:t>15:41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2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FF0000"/>
                <w:sz w:val="14"/>
                <w:szCs w:val="14"/>
              </w:rPr>
              <w:t>│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564" w:type="dxa"/>
            <w:vMerge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4F6128"/>
                <w:sz w:val="14"/>
                <w:szCs w:val="14"/>
              </w:rPr>
              <w:t>│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4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FF0000"/>
                <w:sz w:val="14"/>
              </w:rPr>
              <w:t>|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50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00AFEF"/>
                <w:sz w:val="14"/>
              </w:rPr>
              <w:t>17:31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6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sz w:val="14"/>
                <w:szCs w:val="14"/>
              </w:rPr>
              <w:t>│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4F6128"/>
                <w:sz w:val="14"/>
                <w:szCs w:val="14"/>
              </w:rPr>
              <w:t>│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FF0000"/>
                <w:sz w:val="14"/>
                <w:szCs w:val="14"/>
              </w:rPr>
              <w:t>│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sz w:val="14"/>
              </w:rPr>
              <w:t>|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sz w:val="14"/>
                <w:szCs w:val="14"/>
              </w:rPr>
              <w:t>│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2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sz w:val="14"/>
                <w:szCs w:val="14"/>
              </w:rPr>
              <w:t>│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2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sz w:val="14"/>
                <w:szCs w:val="14"/>
              </w:rPr>
              <w:t>│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FF0000"/>
                <w:sz w:val="14"/>
              </w:rPr>
              <w:t>|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87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00AFEF"/>
                <w:sz w:val="14"/>
              </w:rPr>
              <w:t>20:11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006FC0"/>
                <w:sz w:val="14"/>
                <w:szCs w:val="14"/>
              </w:rPr>
              <w:t>│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E008F8"/>
                <w:sz w:val="14"/>
              </w:rPr>
              <w:t>|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2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sz w:val="14"/>
              </w:rPr>
              <w:t>|</w:t>
            </w:r>
          </w:p>
        </w:tc>
        <w:tc>
          <w:tcPr>
            <w:tcW w:w="1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9"/>
              <w:ind w:left="12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006FC0"/>
                <w:sz w:val="14"/>
              </w:rPr>
              <w:t>22:11</w:t>
            </w:r>
            <w:r>
              <w:rPr>
                <w:rFonts w:ascii="標楷體"/>
                <w:sz w:val="14"/>
              </w:rPr>
            </w:r>
          </w:p>
        </w:tc>
      </w:tr>
      <w:tr>
        <w:trPr>
          <w:trHeight w:val="49" w:hRule="exact"/>
        </w:trPr>
        <w:tc>
          <w:tcPr>
            <w:tcW w:w="1866" w:type="dxa"/>
            <w:vMerge w:val="restart"/>
            <w:tcBorders>
              <w:top w:val="single" w:sz="8" w:space="0" w:color="000000"/>
              <w:left w:val="single" w:sz="1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left="15" w:right="0"/>
              <w:jc w:val="left"/>
              <w:rPr>
                <w:rFonts w:ascii="標楷體" w:hAnsi="標楷體" w:cs="標楷體" w:eastAsia="標楷體"/>
                <w:sz w:val="17"/>
                <w:szCs w:val="17"/>
              </w:rPr>
            </w:pPr>
            <w:r>
              <w:rPr>
                <w:rFonts w:ascii="標楷體" w:hAnsi="標楷體" w:cs="標楷體" w:eastAsia="標楷體"/>
                <w:spacing w:val="2"/>
                <w:w w:val="105"/>
                <w:sz w:val="17"/>
                <w:szCs w:val="17"/>
              </w:rPr>
              <w:t>南華館</w:t>
            </w:r>
            <w:r>
              <w:rPr>
                <w:rFonts w:ascii="標楷體" w:hAnsi="標楷體" w:cs="標楷體" w:eastAsia="標楷體"/>
                <w:sz w:val="17"/>
                <w:szCs w:val="17"/>
              </w:rPr>
            </w:r>
          </w:p>
        </w:tc>
        <w:tc>
          <w:tcPr>
            <w:tcW w:w="5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75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FF0000"/>
                <w:sz w:val="14"/>
              </w:rPr>
              <w:t>15:23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155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00AFEF"/>
                <w:sz w:val="14"/>
              </w:rPr>
              <w:t>15:53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5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68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FF0000"/>
                <w:sz w:val="14"/>
              </w:rPr>
              <w:t>16:33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564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2" w:lineRule="exact"/>
              <w:ind w:left="63" w:right="0"/>
              <w:jc w:val="left"/>
              <w:rPr>
                <w:rFonts w:ascii="新細明體" w:hAnsi="新細明體" w:cs="新細明體" w:eastAsia="新細明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sz w:val="14"/>
                <w:szCs w:val="14"/>
              </w:rPr>
              <w:t>改15</w:t>
            </w:r>
            <w:r>
              <w:rPr>
                <w:rFonts w:ascii="新細明體" w:hAnsi="新細明體" w:cs="新細明體" w:eastAsia="新細明體"/>
                <w:sz w:val="14"/>
                <w:szCs w:val="14"/>
              </w:rPr>
              <w:t>：</w:t>
            </w:r>
            <w:r>
              <w:rPr>
                <w:rFonts w:ascii="新細明體" w:hAnsi="新細明體" w:cs="新細明體" w:eastAsia="新細明體"/>
                <w:sz w:val="14"/>
                <w:szCs w:val="14"/>
              </w:rPr>
            </w:r>
          </w:p>
        </w:tc>
        <w:tc>
          <w:tcPr>
            <w:tcW w:w="6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4F6128"/>
                <w:sz w:val="14"/>
                <w:szCs w:val="14"/>
              </w:rPr>
              <w:t>│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5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99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FF0000"/>
                <w:sz w:val="14"/>
              </w:rPr>
              <w:t>17:28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6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50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00AFEF"/>
                <w:sz w:val="14"/>
              </w:rPr>
              <w:t>17:43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6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sz w:val="14"/>
                <w:szCs w:val="14"/>
              </w:rPr>
              <w:t>│</w:t>
            </w:r>
          </w:p>
        </w:tc>
        <w:tc>
          <w:tcPr>
            <w:tcW w:w="9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4F6128"/>
                <w:sz w:val="14"/>
                <w:szCs w:val="14"/>
              </w:rPr>
              <w:t>│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6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119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FF0000"/>
                <w:sz w:val="14"/>
              </w:rPr>
              <w:t>18:33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6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sz w:val="14"/>
              </w:rPr>
              <w:t>|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sz w:val="14"/>
                <w:szCs w:val="14"/>
              </w:rPr>
              <w:t>│</w:t>
            </w:r>
          </w:p>
        </w:tc>
        <w:tc>
          <w:tcPr>
            <w:tcW w:w="6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123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006FC0"/>
                <w:sz w:val="14"/>
              </w:rPr>
              <w:t>19:16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7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2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sz w:val="14"/>
                <w:szCs w:val="14"/>
              </w:rPr>
              <w:t>│</w:t>
            </w:r>
          </w:p>
        </w:tc>
        <w:tc>
          <w:tcPr>
            <w:tcW w:w="5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80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FF0000"/>
                <w:sz w:val="14"/>
              </w:rPr>
              <w:t>20:13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87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00AFEF"/>
                <w:sz w:val="14"/>
              </w:rPr>
              <w:t>20:23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7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006FC0"/>
                <w:sz w:val="14"/>
                <w:szCs w:val="14"/>
              </w:rPr>
              <w:t>│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8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258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E008F8"/>
                <w:sz w:val="14"/>
              </w:rPr>
              <w:t>21:23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2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sz w:val="14"/>
              </w:rPr>
              <w:t>|</w:t>
            </w:r>
          </w:p>
        </w:tc>
        <w:tc>
          <w:tcPr>
            <w:tcW w:w="175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9"/>
              <w:ind w:left="12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006FC0"/>
                <w:sz w:val="14"/>
              </w:rPr>
              <w:t>22:23</w:t>
            </w:r>
            <w:r>
              <w:rPr>
                <w:rFonts w:ascii="標楷體"/>
                <w:sz w:val="14"/>
              </w:rPr>
            </w:r>
          </w:p>
        </w:tc>
      </w:tr>
      <w:tr>
        <w:trPr>
          <w:trHeight w:val="222" w:hRule="exact"/>
        </w:trPr>
        <w:tc>
          <w:tcPr>
            <w:tcW w:w="1866" w:type="dxa"/>
            <w:vMerge/>
            <w:tcBorders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6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64" w:type="dxa"/>
            <w:vMerge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6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6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6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6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6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6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8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5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>
            <w:pPr/>
          </w:p>
        </w:tc>
      </w:tr>
      <w:tr>
        <w:trPr>
          <w:trHeight w:val="271" w:hRule="exact"/>
        </w:trPr>
        <w:tc>
          <w:tcPr>
            <w:tcW w:w="186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left="15" w:right="0"/>
              <w:jc w:val="left"/>
              <w:rPr>
                <w:rFonts w:ascii="標楷體" w:hAnsi="標楷體" w:cs="標楷體" w:eastAsia="標楷體"/>
                <w:sz w:val="17"/>
                <w:szCs w:val="17"/>
              </w:rPr>
            </w:pPr>
            <w:r>
              <w:rPr>
                <w:rFonts w:ascii="標楷體" w:hAnsi="標楷體" w:cs="標楷體" w:eastAsia="標楷體"/>
                <w:spacing w:val="2"/>
                <w:w w:val="105"/>
                <w:sz w:val="17"/>
                <w:szCs w:val="17"/>
              </w:rPr>
              <w:t>大林後火車站</w:t>
            </w:r>
            <w:r>
              <w:rPr>
                <w:rFonts w:ascii="標楷體" w:hAnsi="標楷體" w:cs="標楷體" w:eastAsia="標楷體"/>
                <w:sz w:val="17"/>
                <w:szCs w:val="17"/>
              </w:rPr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75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FF0000"/>
                <w:sz w:val="14"/>
              </w:rPr>
              <w:t>15:28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155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00AFEF"/>
                <w:sz w:val="14"/>
              </w:rPr>
              <w:t>15:58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68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FF0000"/>
                <w:sz w:val="14"/>
              </w:rPr>
              <w:t>16:38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564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5" w:lineRule="exact"/>
              <w:ind w:left="63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sz w:val="14"/>
                <w:szCs w:val="14"/>
              </w:rPr>
              <w:t>45行駛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4F6128"/>
                <w:sz w:val="14"/>
                <w:szCs w:val="14"/>
              </w:rPr>
              <w:t>│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99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FF0000"/>
                <w:sz w:val="14"/>
              </w:rPr>
              <w:t>17:33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50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00AFEF"/>
                <w:sz w:val="14"/>
              </w:rPr>
              <w:t>17:48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6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sz w:val="14"/>
                <w:szCs w:val="14"/>
              </w:rPr>
              <w:t>│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4F6128"/>
                <w:sz w:val="14"/>
                <w:szCs w:val="14"/>
              </w:rPr>
              <w:t>│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119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FF0000"/>
                <w:sz w:val="14"/>
              </w:rPr>
              <w:t>18:38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2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sz w:val="14"/>
                <w:szCs w:val="14"/>
              </w:rPr>
              <w:t>│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sz w:val="14"/>
                <w:szCs w:val="14"/>
              </w:rPr>
              <w:t>│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123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006FC0"/>
                <w:sz w:val="14"/>
              </w:rPr>
              <w:t>19:21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2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sz w:val="14"/>
                <w:szCs w:val="14"/>
              </w:rPr>
              <w:t>│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80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FF0000"/>
                <w:sz w:val="14"/>
              </w:rPr>
              <w:t>20:18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87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00AFEF"/>
                <w:sz w:val="14"/>
              </w:rPr>
              <w:t>20:28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190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006FC0"/>
                <w:sz w:val="14"/>
              </w:rPr>
              <w:t>22:35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258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E008F8"/>
                <w:sz w:val="14"/>
              </w:rPr>
              <w:t>21:28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2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sz w:val="14"/>
              </w:rPr>
              <w:t>|</w:t>
            </w:r>
          </w:p>
        </w:tc>
        <w:tc>
          <w:tcPr>
            <w:tcW w:w="1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9"/>
              <w:ind w:left="12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006FC0"/>
                <w:sz w:val="14"/>
              </w:rPr>
              <w:t>22:35</w:t>
            </w:r>
            <w:r>
              <w:rPr>
                <w:rFonts w:ascii="標楷體"/>
                <w:sz w:val="14"/>
              </w:rPr>
            </w:r>
          </w:p>
        </w:tc>
      </w:tr>
      <w:tr>
        <w:trPr>
          <w:trHeight w:val="271" w:hRule="exact"/>
        </w:trPr>
        <w:tc>
          <w:tcPr>
            <w:tcW w:w="186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left="15" w:right="0"/>
              <w:jc w:val="left"/>
              <w:rPr>
                <w:rFonts w:ascii="標楷體" w:hAnsi="標楷體" w:cs="標楷體" w:eastAsia="標楷體"/>
                <w:sz w:val="17"/>
                <w:szCs w:val="17"/>
              </w:rPr>
            </w:pPr>
            <w:r>
              <w:rPr>
                <w:rFonts w:ascii="標楷體" w:hAnsi="標楷體" w:cs="標楷體" w:eastAsia="標楷體"/>
                <w:spacing w:val="1"/>
                <w:w w:val="105"/>
                <w:sz w:val="17"/>
                <w:szCs w:val="17"/>
              </w:rPr>
              <w:t>大林全聯社{日統站}</w:t>
            </w:r>
            <w:r>
              <w:rPr>
                <w:rFonts w:ascii="標楷體" w:hAnsi="標楷體" w:cs="標楷體" w:eastAsia="標楷體"/>
                <w:sz w:val="17"/>
                <w:szCs w:val="17"/>
              </w:rPr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2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FF0000"/>
                <w:sz w:val="14"/>
              </w:rPr>
              <w:t>|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155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00AFEF"/>
                <w:sz w:val="14"/>
              </w:rPr>
              <w:t>16:03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FF0000"/>
                <w:sz w:val="14"/>
              </w:rPr>
              <w:t>|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5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4F6128"/>
                <w:sz w:val="14"/>
                <w:szCs w:val="14"/>
              </w:rPr>
              <w:t>│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4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FF0000"/>
                <w:sz w:val="14"/>
              </w:rPr>
              <w:t>|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50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00AFEF"/>
                <w:sz w:val="14"/>
              </w:rPr>
              <w:t>17:53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6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sz w:val="14"/>
                <w:szCs w:val="14"/>
              </w:rPr>
              <w:t>│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4F6128"/>
                <w:sz w:val="14"/>
                <w:szCs w:val="14"/>
              </w:rPr>
              <w:t>│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2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FF0000"/>
                <w:sz w:val="14"/>
              </w:rPr>
              <w:t>|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sz w:val="14"/>
              </w:rPr>
              <w:t>|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sz w:val="14"/>
                <w:szCs w:val="14"/>
              </w:rPr>
              <w:t>│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2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sz w:val="14"/>
                <w:szCs w:val="14"/>
              </w:rPr>
              <w:t>│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2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sz w:val="14"/>
                <w:szCs w:val="14"/>
              </w:rPr>
              <w:t>│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FF0000"/>
                <w:sz w:val="14"/>
              </w:rPr>
              <w:t>|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87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00AFEF"/>
                <w:sz w:val="14"/>
              </w:rPr>
              <w:t>20:33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2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006FC0"/>
                <w:sz w:val="14"/>
              </w:rPr>
              <w:t>|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2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E008F8"/>
                <w:sz w:val="14"/>
                <w:szCs w:val="14"/>
              </w:rPr>
              <w:t>│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2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sz w:val="14"/>
              </w:rPr>
              <w:t>|</w:t>
            </w:r>
          </w:p>
        </w:tc>
        <w:tc>
          <w:tcPr>
            <w:tcW w:w="1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9"/>
              <w:ind w:left="9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006FC0"/>
                <w:sz w:val="14"/>
                <w:szCs w:val="14"/>
              </w:rPr>
              <w:t>│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</w:tr>
      <w:tr>
        <w:trPr>
          <w:trHeight w:val="271" w:hRule="exact"/>
        </w:trPr>
        <w:tc>
          <w:tcPr>
            <w:tcW w:w="186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left="15" w:right="0"/>
              <w:jc w:val="left"/>
              <w:rPr>
                <w:rFonts w:ascii="標楷體" w:hAnsi="標楷體" w:cs="標楷體" w:eastAsia="標楷體"/>
                <w:sz w:val="17"/>
                <w:szCs w:val="17"/>
              </w:rPr>
            </w:pPr>
            <w:r>
              <w:rPr>
                <w:rFonts w:ascii="標楷體" w:hAnsi="標楷體" w:cs="標楷體" w:eastAsia="標楷體"/>
                <w:spacing w:val="2"/>
                <w:w w:val="105"/>
                <w:sz w:val="17"/>
                <w:szCs w:val="17"/>
              </w:rPr>
              <w:t>統聯、阿囉哈大林站</w:t>
            </w:r>
            <w:r>
              <w:rPr>
                <w:rFonts w:ascii="標楷體" w:hAnsi="標楷體" w:cs="標楷體" w:eastAsia="標楷體"/>
                <w:sz w:val="17"/>
                <w:szCs w:val="17"/>
              </w:rPr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2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FF0000"/>
                <w:sz w:val="14"/>
              </w:rPr>
              <w:t>|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155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00AFEF"/>
                <w:sz w:val="14"/>
              </w:rPr>
              <w:t>16:08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FF0000"/>
                <w:sz w:val="14"/>
              </w:rPr>
              <w:t>|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sz w:val="14"/>
                <w:szCs w:val="14"/>
              </w:rPr>
              <w:t>│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4F6128"/>
                <w:sz w:val="14"/>
                <w:szCs w:val="14"/>
              </w:rPr>
              <w:t>│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4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FF0000"/>
                <w:sz w:val="14"/>
              </w:rPr>
              <w:t>|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50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00AFEF"/>
                <w:sz w:val="14"/>
              </w:rPr>
              <w:t>17:58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6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sz w:val="14"/>
                <w:szCs w:val="14"/>
              </w:rPr>
              <w:t>│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4F6128"/>
                <w:sz w:val="14"/>
                <w:szCs w:val="14"/>
              </w:rPr>
              <w:t>│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2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FF0000"/>
                <w:sz w:val="14"/>
              </w:rPr>
              <w:t>|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sz w:val="14"/>
              </w:rPr>
              <w:t>|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sz w:val="14"/>
                <w:szCs w:val="14"/>
              </w:rPr>
              <w:t>│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2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sz w:val="14"/>
                <w:szCs w:val="14"/>
              </w:rPr>
              <w:t>│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2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sz w:val="14"/>
                <w:szCs w:val="14"/>
              </w:rPr>
              <w:t>│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FF0000"/>
                <w:sz w:val="14"/>
              </w:rPr>
              <w:t>|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87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00AFEF"/>
                <w:sz w:val="14"/>
              </w:rPr>
              <w:t>20:38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2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006FC0"/>
                <w:sz w:val="14"/>
              </w:rPr>
              <w:t>|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E008F8"/>
                <w:sz w:val="14"/>
              </w:rPr>
              <w:t>|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2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sz w:val="14"/>
              </w:rPr>
              <w:t>|</w:t>
            </w:r>
          </w:p>
        </w:tc>
        <w:tc>
          <w:tcPr>
            <w:tcW w:w="1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9"/>
              <w:ind w:left="12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006FC0"/>
                <w:sz w:val="14"/>
              </w:rPr>
              <w:t>|</w:t>
            </w:r>
            <w:r>
              <w:rPr>
                <w:rFonts w:ascii="標楷體"/>
                <w:sz w:val="14"/>
              </w:rPr>
            </w:r>
          </w:p>
        </w:tc>
      </w:tr>
      <w:tr>
        <w:trPr>
          <w:trHeight w:val="272" w:hRule="exact"/>
        </w:trPr>
        <w:tc>
          <w:tcPr>
            <w:tcW w:w="186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left="15" w:right="0"/>
              <w:jc w:val="left"/>
              <w:rPr>
                <w:rFonts w:ascii="標楷體" w:hAnsi="標楷體" w:cs="標楷體" w:eastAsia="標楷體"/>
                <w:sz w:val="17"/>
                <w:szCs w:val="17"/>
              </w:rPr>
            </w:pPr>
            <w:r>
              <w:rPr>
                <w:rFonts w:ascii="標楷體" w:hAnsi="標楷體" w:cs="標楷體" w:eastAsia="標楷體"/>
                <w:spacing w:val="1"/>
                <w:w w:val="105"/>
                <w:sz w:val="17"/>
                <w:szCs w:val="17"/>
              </w:rPr>
              <w:t>緣起樓/九村</w:t>
            </w:r>
            <w:r>
              <w:rPr>
                <w:rFonts w:ascii="標楷體" w:hAnsi="標楷體" w:cs="標楷體" w:eastAsia="標楷體"/>
                <w:sz w:val="17"/>
                <w:szCs w:val="17"/>
              </w:rPr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75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FF0000"/>
                <w:sz w:val="14"/>
              </w:rPr>
              <w:t>15:41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155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00AFEF"/>
                <w:sz w:val="14"/>
              </w:rPr>
              <w:t>16:21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68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FF0000"/>
                <w:sz w:val="14"/>
              </w:rPr>
              <w:t>16:51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sz w:val="14"/>
                <w:szCs w:val="14"/>
              </w:rPr>
              <w:t>│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4F6128"/>
                <w:sz w:val="14"/>
                <w:szCs w:val="14"/>
              </w:rPr>
              <w:t>│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99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FF0000"/>
                <w:sz w:val="14"/>
              </w:rPr>
              <w:t>17:46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50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00AFEF"/>
                <w:sz w:val="14"/>
              </w:rPr>
              <w:t>18:13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6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sz w:val="14"/>
                <w:szCs w:val="14"/>
              </w:rPr>
              <w:t>│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4F6128"/>
                <w:sz w:val="14"/>
                <w:szCs w:val="14"/>
              </w:rPr>
              <w:t>│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119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FF0000"/>
                <w:sz w:val="14"/>
              </w:rPr>
              <w:t>18:51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2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sz w:val="14"/>
                <w:szCs w:val="14"/>
              </w:rPr>
              <w:t>│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sz w:val="14"/>
                <w:szCs w:val="14"/>
              </w:rPr>
              <w:t>│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123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006FC0"/>
                <w:sz w:val="14"/>
              </w:rPr>
              <w:t>19:34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2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sz w:val="14"/>
                <w:szCs w:val="14"/>
              </w:rPr>
              <w:t>│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80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FF0000"/>
                <w:sz w:val="14"/>
              </w:rPr>
              <w:t>20:31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87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00AFEF"/>
                <w:sz w:val="14"/>
              </w:rPr>
              <w:t>20:51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190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006FC0"/>
                <w:sz w:val="14"/>
              </w:rPr>
              <w:t>22:45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258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E008F8"/>
                <w:sz w:val="14"/>
              </w:rPr>
              <w:t>21:41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2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sz w:val="14"/>
              </w:rPr>
              <w:t>|</w:t>
            </w:r>
          </w:p>
        </w:tc>
        <w:tc>
          <w:tcPr>
            <w:tcW w:w="1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9"/>
              <w:ind w:left="12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006FC0"/>
                <w:sz w:val="14"/>
              </w:rPr>
              <w:t>22:45</w:t>
            </w:r>
            <w:r>
              <w:rPr>
                <w:rFonts w:ascii="標楷體"/>
                <w:sz w:val="14"/>
              </w:rPr>
            </w:r>
          </w:p>
        </w:tc>
      </w:tr>
      <w:tr>
        <w:trPr>
          <w:trHeight w:val="282" w:hRule="exact"/>
        </w:trPr>
        <w:tc>
          <w:tcPr>
            <w:tcW w:w="1866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>
            <w:pPr>
              <w:pStyle w:val="TableParagraph"/>
              <w:spacing w:line="254" w:lineRule="exact"/>
              <w:ind w:left="18" w:right="0"/>
              <w:jc w:val="left"/>
              <w:rPr>
                <w:rFonts w:ascii="標楷體" w:hAnsi="標楷體" w:cs="標楷體" w:eastAsia="標楷體"/>
                <w:sz w:val="21"/>
                <w:szCs w:val="21"/>
              </w:rPr>
            </w:pPr>
            <w:r>
              <w:rPr>
                <w:rFonts w:ascii="標楷體" w:hAnsi="標楷體" w:cs="標楷體" w:eastAsia="標楷體"/>
                <w:spacing w:val="2"/>
                <w:sz w:val="21"/>
                <w:szCs w:val="21"/>
              </w:rPr>
              <w:t>南華大學公車亭抵</w:t>
            </w:r>
            <w:r>
              <w:rPr>
                <w:rFonts w:ascii="標楷體" w:hAnsi="標楷體" w:cs="標楷體" w:eastAsia="標楷體"/>
                <w:sz w:val="21"/>
                <w:szCs w:val="21"/>
              </w:rPr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-150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spacing w:val="2"/>
                <w:position w:val="-1"/>
                <w:sz w:val="21"/>
                <w:szCs w:val="21"/>
              </w:rPr>
              <w:t>達</w:t>
            </w:r>
            <w:r>
              <w:rPr>
                <w:rFonts w:ascii="標楷體" w:hAnsi="標楷體" w:cs="標楷體" w:eastAsia="標楷體"/>
                <w:color w:val="FF0000"/>
                <w:spacing w:val="2"/>
                <w:sz w:val="14"/>
                <w:szCs w:val="14"/>
              </w:rPr>
              <w:t>15:43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3"/>
              <w:ind w:left="155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00AFEF"/>
                <w:sz w:val="14"/>
              </w:rPr>
              <w:t>16:23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3"/>
              <w:ind w:left="68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FF0000"/>
                <w:sz w:val="14"/>
              </w:rPr>
              <w:t>16:53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sz w:val="14"/>
                <w:szCs w:val="14"/>
              </w:rPr>
              <w:t>│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3"/>
              <w:ind w:left="154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4F6128"/>
                <w:sz w:val="14"/>
              </w:rPr>
              <w:t>17:00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99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FF0000"/>
                <w:sz w:val="14"/>
              </w:rPr>
              <w:t>17:48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50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00AFEF"/>
                <w:sz w:val="14"/>
              </w:rPr>
              <w:t>18:15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6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sz w:val="14"/>
                <w:szCs w:val="14"/>
              </w:rPr>
              <w:t>│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3"/>
              <w:ind w:left="289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4F6128"/>
                <w:sz w:val="14"/>
              </w:rPr>
              <w:t>18:50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3"/>
              <w:ind w:left="119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FF0000"/>
                <w:sz w:val="14"/>
              </w:rPr>
              <w:t>18:53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3"/>
              <w:ind w:left="2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sz w:val="14"/>
                <w:szCs w:val="14"/>
              </w:rPr>
              <w:t>│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sz w:val="14"/>
                <w:szCs w:val="14"/>
              </w:rPr>
              <w:t>│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3"/>
              <w:ind w:left="123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006FC0"/>
                <w:sz w:val="14"/>
              </w:rPr>
              <w:t>19:37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3"/>
              <w:ind w:left="2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sz w:val="14"/>
                <w:szCs w:val="14"/>
              </w:rPr>
              <w:t>│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3"/>
              <w:ind w:left="80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FF0000"/>
                <w:sz w:val="14"/>
              </w:rPr>
              <w:t>20:33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3"/>
              <w:ind w:left="87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00AFEF"/>
                <w:sz w:val="14"/>
              </w:rPr>
              <w:t>20:53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3"/>
              <w:ind w:left="190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006FC0"/>
                <w:sz w:val="14"/>
              </w:rPr>
              <w:t>22:47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3"/>
              <w:ind w:left="258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E008F8"/>
                <w:sz w:val="14"/>
              </w:rPr>
              <w:t>21:43</w:t>
            </w:r>
            <w:r>
              <w:rPr>
                <w:rFonts w:ascii="標楷體"/>
                <w:sz w:val="14"/>
              </w:rPr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3"/>
              <w:ind w:left="2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sz w:val="14"/>
              </w:rPr>
              <w:t>|</w:t>
            </w:r>
          </w:p>
        </w:tc>
        <w:tc>
          <w:tcPr>
            <w:tcW w:w="1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3"/>
              <w:ind w:left="12" w:right="0"/>
              <w:jc w:val="center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/>
                <w:color w:val="006FC0"/>
                <w:sz w:val="14"/>
              </w:rPr>
              <w:t>22:47</w:t>
            </w:r>
            <w:r>
              <w:rPr>
                <w:rFonts w:ascii="標楷體"/>
                <w:sz w:val="14"/>
              </w:rPr>
            </w:r>
          </w:p>
        </w:tc>
      </w:tr>
    </w:tbl>
    <w:p>
      <w:pPr>
        <w:spacing w:after="0" w:line="240" w:lineRule="auto"/>
        <w:jc w:val="center"/>
        <w:rPr>
          <w:rFonts w:ascii="標楷體" w:hAnsi="標楷體" w:cs="標楷體" w:eastAsia="標楷體"/>
          <w:sz w:val="14"/>
          <w:szCs w:val="14"/>
        </w:rPr>
        <w:sectPr>
          <w:pgSz w:w="16840" w:h="11910" w:orient="landscape"/>
          <w:pgMar w:top="1000" w:bottom="280" w:left="260" w:right="26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tabs>
          <w:tab w:pos="6236" w:val="left" w:leader="none"/>
        </w:tabs>
        <w:spacing w:line="200" w:lineRule="atLeast"/>
        <w:ind w:left="9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218.45pt;height:128.3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68"/>
                    <w:gridCol w:w="891"/>
                    <w:gridCol w:w="1267"/>
                    <w:gridCol w:w="889"/>
                  </w:tblGrid>
                  <w:tr>
                    <w:trPr>
                      <w:trHeight w:val="280" w:hRule="exact"/>
                    </w:trPr>
                    <w:tc>
                      <w:tcPr>
                        <w:tcW w:w="4316" w:type="dxa"/>
                        <w:gridSpan w:val="4"/>
                        <w:tcBorders>
                          <w:top w:val="single" w:sz="14" w:space="0" w:color="000000"/>
                          <w:left w:val="single" w:sz="14" w:space="0" w:color="000000"/>
                          <w:bottom w:val="single" w:sz="8" w:space="0" w:color="000000"/>
                          <w:right w:val="single" w:sz="14" w:space="0" w:color="000000"/>
                        </w:tcBorders>
                      </w:tcPr>
                      <w:p>
                        <w:pPr>
                          <w:spacing w:line="245" w:lineRule="exact" w:before="0"/>
                          <w:ind w:left="961" w:right="0" w:firstLine="0"/>
                          <w:jc w:val="left"/>
                          <w:rPr>
                            <w:rFonts w:ascii="標楷體" w:hAnsi="標楷體" w:cs="標楷體" w:eastAsia="標楷體"/>
                            <w:sz w:val="21"/>
                            <w:szCs w:val="21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color w:val="006FC0"/>
                            <w:spacing w:val="1"/>
                            <w:sz w:val="21"/>
                            <w:szCs w:val="21"/>
                          </w:rPr>
                          <w:t>南華大學高鐵專車時刻表</w:t>
                        </w:r>
                        <w:r>
                          <w:rPr>
                            <w:rFonts w:ascii="標楷體" w:hAnsi="標楷體" w:cs="標楷體" w:eastAsia="標楷體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159" w:type="dxa"/>
                        <w:gridSpan w:val="2"/>
                        <w:tcBorders>
                          <w:top w:val="single" w:sz="8" w:space="0" w:color="000000"/>
                          <w:left w:val="single" w:sz="14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line="245" w:lineRule="exact" w:before="0"/>
                          <w:ind w:left="692" w:right="0" w:firstLine="0"/>
                          <w:jc w:val="left"/>
                          <w:rPr>
                            <w:rFonts w:ascii="標楷體" w:hAnsi="標楷體" w:cs="標楷體" w:eastAsia="標楷體"/>
                            <w:sz w:val="21"/>
                            <w:szCs w:val="21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color w:val="006FC0"/>
                            <w:spacing w:val="1"/>
                            <w:sz w:val="21"/>
                            <w:szCs w:val="21"/>
                          </w:rPr>
                          <w:t>週五行駛</w:t>
                        </w:r>
                        <w:r>
                          <w:rPr>
                            <w:rFonts w:ascii="標楷體" w:hAnsi="標楷體" w:cs="標楷體" w:eastAsia="標楷體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156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4" w:space="0" w:color="000000"/>
                        </w:tcBorders>
                      </w:tcPr>
                      <w:p>
                        <w:pPr>
                          <w:spacing w:line="245" w:lineRule="exact" w:before="0"/>
                          <w:ind w:left="644" w:right="0" w:firstLine="0"/>
                          <w:jc w:val="left"/>
                          <w:rPr>
                            <w:rFonts w:ascii="標楷體" w:hAnsi="標楷體" w:cs="標楷體" w:eastAsia="標楷體"/>
                            <w:sz w:val="21"/>
                            <w:szCs w:val="21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color w:val="006FC0"/>
                            <w:spacing w:val="1"/>
                            <w:sz w:val="21"/>
                            <w:szCs w:val="21"/>
                          </w:rPr>
                          <w:t>週日行駛</w:t>
                        </w:r>
                        <w:r>
                          <w:rPr>
                            <w:rFonts w:ascii="標楷體" w:hAnsi="標楷體" w:cs="標楷體" w:eastAsia="標楷體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279" w:hRule="exact"/>
                    </w:trPr>
                    <w:tc>
                      <w:tcPr>
                        <w:tcW w:w="1268" w:type="dxa"/>
                        <w:tcBorders>
                          <w:top w:val="single" w:sz="8" w:space="0" w:color="000000"/>
                          <w:left w:val="single" w:sz="14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31"/>
                          <w:ind w:left="10" w:right="0" w:firstLine="0"/>
                          <w:jc w:val="left"/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color w:val="006FC0"/>
                            <w:spacing w:val="1"/>
                            <w:sz w:val="14"/>
                            <w:szCs w:val="14"/>
                          </w:rPr>
                          <w:t>南華大學公車亭</w:t>
                        </w:r>
                        <w:r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8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31"/>
                          <w:ind w:left="255" w:right="0" w:firstLine="0"/>
                          <w:jc w:val="left"/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pPr>
                        <w:r>
                          <w:rPr>
                            <w:rFonts w:ascii="標楷體"/>
                            <w:color w:val="006FC0"/>
                            <w:spacing w:val="1"/>
                            <w:sz w:val="14"/>
                          </w:rPr>
                          <w:t>18:20</w:t>
                        </w:r>
                        <w:r>
                          <w:rPr>
                            <w:rFonts w:ascii="標楷體"/>
                            <w:sz w:val="14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31"/>
                          <w:ind w:left="18" w:right="0" w:firstLine="0"/>
                          <w:jc w:val="left"/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color w:val="006FC0"/>
                            <w:spacing w:val="1"/>
                            <w:sz w:val="14"/>
                            <w:szCs w:val="14"/>
                          </w:rPr>
                          <w:t>南華大學公車亭</w:t>
                        </w:r>
                        <w:r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8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4" w:space="0" w:color="000000"/>
                        </w:tcBorders>
                      </w:tcPr>
                      <w:p>
                        <w:pPr>
                          <w:spacing w:before="31"/>
                          <w:ind w:left="255" w:right="0" w:firstLine="0"/>
                          <w:jc w:val="left"/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pPr>
                        <w:r>
                          <w:rPr>
                            <w:rFonts w:ascii="標楷體"/>
                            <w:color w:val="006FC0"/>
                            <w:spacing w:val="1"/>
                            <w:sz w:val="14"/>
                          </w:rPr>
                          <w:t>21:00</w:t>
                        </w:r>
                        <w:r>
                          <w:rPr>
                            <w:rFonts w:ascii="標楷體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1268" w:type="dxa"/>
                        <w:tcBorders>
                          <w:top w:val="single" w:sz="8" w:space="0" w:color="000000"/>
                          <w:left w:val="single" w:sz="14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31"/>
                          <w:ind w:left="10" w:right="0" w:firstLine="0"/>
                          <w:jc w:val="left"/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color w:val="006FC0"/>
                            <w:spacing w:val="1"/>
                            <w:sz w:val="14"/>
                            <w:szCs w:val="14"/>
                          </w:rPr>
                          <w:t>緣起樓/九村</w:t>
                        </w:r>
                        <w:r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8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31"/>
                          <w:ind w:left="255" w:right="0" w:firstLine="0"/>
                          <w:jc w:val="left"/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pPr>
                        <w:r>
                          <w:rPr>
                            <w:rFonts w:ascii="標楷體"/>
                            <w:color w:val="006FC0"/>
                            <w:spacing w:val="1"/>
                            <w:sz w:val="14"/>
                          </w:rPr>
                          <w:t>18:22</w:t>
                        </w:r>
                        <w:r>
                          <w:rPr>
                            <w:rFonts w:ascii="標楷體"/>
                            <w:sz w:val="14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31"/>
                          <w:ind w:left="18" w:right="0" w:firstLine="0"/>
                          <w:jc w:val="left"/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color w:val="006FC0"/>
                            <w:spacing w:val="1"/>
                            <w:sz w:val="14"/>
                            <w:szCs w:val="14"/>
                          </w:rPr>
                          <w:t>緣起樓/九村</w:t>
                        </w:r>
                        <w:r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8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4" w:space="0" w:color="000000"/>
                        </w:tcBorders>
                      </w:tcPr>
                      <w:p>
                        <w:pPr>
                          <w:spacing w:before="31"/>
                          <w:ind w:left="255" w:right="0" w:firstLine="0"/>
                          <w:jc w:val="left"/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pPr>
                        <w:r>
                          <w:rPr>
                            <w:rFonts w:ascii="標楷體"/>
                            <w:color w:val="006FC0"/>
                            <w:spacing w:val="1"/>
                            <w:sz w:val="14"/>
                          </w:rPr>
                          <w:t>21:02</w:t>
                        </w:r>
                        <w:r>
                          <w:rPr>
                            <w:rFonts w:ascii="標楷體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1268" w:type="dxa"/>
                        <w:tcBorders>
                          <w:top w:val="single" w:sz="8" w:space="0" w:color="000000"/>
                          <w:left w:val="single" w:sz="14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31"/>
                          <w:ind w:left="10" w:right="0" w:firstLine="0"/>
                          <w:jc w:val="left"/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color w:val="006FC0"/>
                            <w:spacing w:val="1"/>
                            <w:sz w:val="14"/>
                            <w:szCs w:val="14"/>
                          </w:rPr>
                          <w:t>民雄東榮國小</w:t>
                        </w:r>
                        <w:r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8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31"/>
                          <w:ind w:left="255" w:right="0" w:firstLine="0"/>
                          <w:jc w:val="left"/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pPr>
                        <w:r>
                          <w:rPr>
                            <w:rFonts w:ascii="標楷體"/>
                            <w:color w:val="006FC0"/>
                            <w:spacing w:val="1"/>
                            <w:sz w:val="14"/>
                          </w:rPr>
                          <w:t>18:32</w:t>
                        </w:r>
                        <w:r>
                          <w:rPr>
                            <w:rFonts w:ascii="標楷體"/>
                            <w:sz w:val="14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31"/>
                          <w:ind w:left="18" w:right="0" w:firstLine="0"/>
                          <w:jc w:val="left"/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color w:val="006FC0"/>
                            <w:spacing w:val="1"/>
                            <w:sz w:val="14"/>
                            <w:szCs w:val="14"/>
                          </w:rPr>
                          <w:t>民雄東榮國小</w:t>
                        </w:r>
                        <w:r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8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4" w:space="0" w:color="000000"/>
                        </w:tcBorders>
                      </w:tcPr>
                      <w:p>
                        <w:pPr>
                          <w:spacing w:before="31"/>
                          <w:ind w:left="255" w:right="0" w:firstLine="0"/>
                          <w:jc w:val="left"/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pPr>
                        <w:r>
                          <w:rPr>
                            <w:rFonts w:ascii="標楷體"/>
                            <w:color w:val="006FC0"/>
                            <w:spacing w:val="1"/>
                            <w:sz w:val="14"/>
                          </w:rPr>
                          <w:t>21:12</w:t>
                        </w:r>
                        <w:r>
                          <w:rPr>
                            <w:rFonts w:ascii="標楷體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1268" w:type="dxa"/>
                        <w:tcBorders>
                          <w:top w:val="single" w:sz="8" w:space="0" w:color="000000"/>
                          <w:left w:val="single" w:sz="14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31"/>
                          <w:ind w:left="10" w:right="0" w:firstLine="0"/>
                          <w:jc w:val="left"/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color w:val="006FC0"/>
                            <w:spacing w:val="1"/>
                            <w:sz w:val="14"/>
                            <w:szCs w:val="14"/>
                          </w:rPr>
                          <w:t>太保高鐵</w:t>
                        </w:r>
                        <w:r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8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31"/>
                          <w:ind w:left="255" w:right="0" w:firstLine="0"/>
                          <w:jc w:val="left"/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pPr>
                        <w:r>
                          <w:rPr>
                            <w:rFonts w:ascii="標楷體"/>
                            <w:color w:val="006FC0"/>
                            <w:spacing w:val="1"/>
                            <w:sz w:val="14"/>
                          </w:rPr>
                          <w:t>19:00</w:t>
                        </w:r>
                        <w:r>
                          <w:rPr>
                            <w:rFonts w:ascii="標楷體"/>
                            <w:sz w:val="14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31"/>
                          <w:ind w:left="18" w:right="0" w:firstLine="0"/>
                          <w:jc w:val="left"/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color w:val="006FC0"/>
                            <w:spacing w:val="1"/>
                            <w:sz w:val="14"/>
                            <w:szCs w:val="14"/>
                          </w:rPr>
                          <w:t>太保高鐵</w:t>
                        </w:r>
                        <w:r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8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4" w:space="0" w:color="000000"/>
                        </w:tcBorders>
                      </w:tcPr>
                      <w:p>
                        <w:pPr>
                          <w:spacing w:before="31"/>
                          <w:ind w:left="255" w:right="0" w:firstLine="0"/>
                          <w:jc w:val="left"/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pPr>
                        <w:r>
                          <w:rPr>
                            <w:rFonts w:ascii="標楷體"/>
                            <w:color w:val="006FC0"/>
                            <w:spacing w:val="1"/>
                            <w:sz w:val="14"/>
                          </w:rPr>
                          <w:t>21:52</w:t>
                        </w:r>
                        <w:r>
                          <w:rPr>
                            <w:rFonts w:ascii="標楷體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1268" w:type="dxa"/>
                        <w:tcBorders>
                          <w:top w:val="single" w:sz="8" w:space="0" w:color="000000"/>
                          <w:left w:val="single" w:sz="14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31"/>
                          <w:ind w:left="10" w:right="0" w:firstLine="0"/>
                          <w:jc w:val="left"/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color w:val="006FC0"/>
                            <w:spacing w:val="1"/>
                            <w:sz w:val="14"/>
                            <w:szCs w:val="14"/>
                          </w:rPr>
                          <w:t>民雄東榮國小</w:t>
                        </w:r>
                        <w:r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8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31"/>
                          <w:ind w:left="255" w:right="0" w:firstLine="0"/>
                          <w:jc w:val="left"/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pPr>
                        <w:r>
                          <w:rPr>
                            <w:rFonts w:ascii="標楷體"/>
                            <w:color w:val="006FC0"/>
                            <w:spacing w:val="1"/>
                            <w:sz w:val="14"/>
                          </w:rPr>
                          <w:t>19:30</w:t>
                        </w:r>
                        <w:r>
                          <w:rPr>
                            <w:rFonts w:ascii="標楷體"/>
                            <w:sz w:val="14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31"/>
                          <w:ind w:left="18" w:right="0" w:firstLine="0"/>
                          <w:jc w:val="left"/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color w:val="006FC0"/>
                            <w:spacing w:val="1"/>
                            <w:sz w:val="14"/>
                            <w:szCs w:val="14"/>
                          </w:rPr>
                          <w:t>大林火車站</w:t>
                        </w:r>
                        <w:r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8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4" w:space="0" w:color="000000"/>
                        </w:tcBorders>
                      </w:tcPr>
                      <w:p>
                        <w:pPr>
                          <w:spacing w:before="31"/>
                          <w:ind w:left="255" w:right="0" w:firstLine="0"/>
                          <w:jc w:val="left"/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pPr>
                        <w:r>
                          <w:rPr>
                            <w:rFonts w:ascii="標楷體"/>
                            <w:color w:val="006FC0"/>
                            <w:spacing w:val="1"/>
                            <w:sz w:val="14"/>
                          </w:rPr>
                          <w:t>22:35</w:t>
                        </w:r>
                        <w:r>
                          <w:rPr>
                            <w:rFonts w:ascii="標楷體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68" w:type="dxa"/>
                        <w:tcBorders>
                          <w:top w:val="single" w:sz="8" w:space="0" w:color="000000"/>
                          <w:left w:val="single" w:sz="14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35"/>
                          <w:ind w:left="10" w:right="0" w:firstLine="0"/>
                          <w:jc w:val="left"/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color w:val="006FC0"/>
                            <w:spacing w:val="1"/>
                            <w:sz w:val="14"/>
                            <w:szCs w:val="14"/>
                          </w:rPr>
                          <w:t>緣起樓/九村</w:t>
                        </w:r>
                        <w:r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8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35"/>
                          <w:ind w:left="255" w:right="0" w:firstLine="0"/>
                          <w:jc w:val="left"/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pPr>
                        <w:r>
                          <w:rPr>
                            <w:rFonts w:ascii="標楷體"/>
                            <w:color w:val="006FC0"/>
                            <w:spacing w:val="1"/>
                            <w:sz w:val="14"/>
                          </w:rPr>
                          <w:t>19:40</w:t>
                        </w:r>
                        <w:r>
                          <w:rPr>
                            <w:rFonts w:ascii="標楷體"/>
                            <w:sz w:val="14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35"/>
                          <w:ind w:left="18" w:right="0" w:firstLine="0"/>
                          <w:jc w:val="left"/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color w:val="006FC0"/>
                            <w:spacing w:val="1"/>
                            <w:sz w:val="14"/>
                            <w:szCs w:val="14"/>
                          </w:rPr>
                          <w:t>緣起樓/九村</w:t>
                        </w:r>
                        <w:r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8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4" w:space="0" w:color="000000"/>
                        </w:tcBorders>
                      </w:tcPr>
                      <w:p>
                        <w:pPr>
                          <w:spacing w:before="35"/>
                          <w:ind w:left="255" w:right="0" w:firstLine="0"/>
                          <w:jc w:val="left"/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pPr>
                        <w:r>
                          <w:rPr>
                            <w:rFonts w:ascii="標楷體"/>
                            <w:color w:val="006FC0"/>
                            <w:spacing w:val="1"/>
                            <w:sz w:val="14"/>
                          </w:rPr>
                          <w:t>22:45</w:t>
                        </w:r>
                        <w:r>
                          <w:rPr>
                            <w:rFonts w:ascii="標楷體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1268" w:type="dxa"/>
                        <w:tcBorders>
                          <w:top w:val="single" w:sz="8" w:space="0" w:color="000000"/>
                          <w:left w:val="single" w:sz="14" w:space="0" w:color="000000"/>
                          <w:bottom w:val="single" w:sz="14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35"/>
                          <w:ind w:left="10" w:right="0" w:firstLine="0"/>
                          <w:jc w:val="left"/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color w:val="006FC0"/>
                            <w:spacing w:val="1"/>
                            <w:sz w:val="14"/>
                            <w:szCs w:val="14"/>
                          </w:rPr>
                          <w:t>南華大學公車亭</w:t>
                        </w:r>
                        <w:r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8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4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35"/>
                          <w:ind w:left="255" w:right="0" w:firstLine="0"/>
                          <w:jc w:val="left"/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pPr>
                        <w:r>
                          <w:rPr>
                            <w:rFonts w:ascii="標楷體"/>
                            <w:color w:val="006FC0"/>
                            <w:spacing w:val="1"/>
                            <w:sz w:val="14"/>
                          </w:rPr>
                          <w:t>19:42</w:t>
                        </w:r>
                        <w:r>
                          <w:rPr>
                            <w:rFonts w:ascii="標楷體"/>
                            <w:sz w:val="14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4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35"/>
                          <w:ind w:left="18" w:right="0" w:firstLine="0"/>
                          <w:jc w:val="left"/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color w:val="006FC0"/>
                            <w:spacing w:val="1"/>
                            <w:sz w:val="14"/>
                            <w:szCs w:val="14"/>
                          </w:rPr>
                          <w:t>南華大學公車亭</w:t>
                        </w:r>
                        <w:r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8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4" w:space="0" w:color="000000"/>
                          <w:right w:val="single" w:sz="14" w:space="0" w:color="000000"/>
                        </w:tcBorders>
                      </w:tcPr>
                      <w:p>
                        <w:pPr>
                          <w:spacing w:before="35"/>
                          <w:ind w:left="255" w:right="0" w:firstLine="0"/>
                          <w:jc w:val="left"/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pPr>
                        <w:r>
                          <w:rPr>
                            <w:rFonts w:ascii="標楷體"/>
                            <w:color w:val="006FC0"/>
                            <w:spacing w:val="1"/>
                            <w:sz w:val="14"/>
                          </w:rPr>
                          <w:t>22:47</w:t>
                        </w:r>
                        <w:r>
                          <w:rPr>
                            <w:rFonts w:ascii="標楷體"/>
                            <w:sz w:val="14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9"/>
          <w:sz w:val="20"/>
        </w:rPr>
        <w:pict>
          <v:shape style="width:412.3pt;height:113.8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70"/>
                    <w:gridCol w:w="1894"/>
                    <w:gridCol w:w="2309"/>
                    <w:gridCol w:w="1919"/>
                  </w:tblGrid>
                  <w:tr>
                    <w:trPr>
                      <w:trHeight w:val="280" w:hRule="exact"/>
                    </w:trPr>
                    <w:tc>
                      <w:tcPr>
                        <w:tcW w:w="3964" w:type="dxa"/>
                        <w:gridSpan w:val="2"/>
                        <w:tcBorders>
                          <w:top w:val="single" w:sz="14" w:space="0" w:color="000000"/>
                          <w:left w:val="single" w:sz="14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line="215" w:lineRule="exact" w:before="0"/>
                          <w:ind w:left="550" w:right="0" w:firstLine="0"/>
                          <w:jc w:val="left"/>
                          <w:rPr>
                            <w:rFonts w:ascii="標楷體" w:hAnsi="標楷體" w:cs="標楷體" w:eastAsia="標楷體"/>
                            <w:sz w:val="17"/>
                            <w:szCs w:val="17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color w:val="00AF50"/>
                            <w:w w:val="105"/>
                            <w:sz w:val="17"/>
                            <w:szCs w:val="17"/>
                          </w:rPr>
                          <w:t>南華大學嘉義商圈專車時刻表(去程)</w:t>
                        </w:r>
                        <w:r>
                          <w:rPr>
                            <w:rFonts w:ascii="標楷體" w:hAnsi="標楷體" w:cs="標楷體" w:eastAsia="標楷體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4229" w:type="dxa"/>
                        <w:gridSpan w:val="2"/>
                        <w:tcBorders>
                          <w:top w:val="single" w:sz="14" w:space="0" w:color="000000"/>
                          <w:left w:val="single" w:sz="8" w:space="0" w:color="000000"/>
                          <w:bottom w:val="single" w:sz="8" w:space="0" w:color="000000"/>
                          <w:right w:val="single" w:sz="14" w:space="0" w:color="000000"/>
                        </w:tcBorders>
                      </w:tcPr>
                      <w:p>
                        <w:pPr>
                          <w:spacing w:line="215" w:lineRule="exact" w:before="0"/>
                          <w:ind w:left="693" w:right="0" w:firstLine="0"/>
                          <w:jc w:val="left"/>
                          <w:rPr>
                            <w:rFonts w:ascii="標楷體" w:hAnsi="標楷體" w:cs="標楷體" w:eastAsia="標楷體"/>
                            <w:sz w:val="17"/>
                            <w:szCs w:val="17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color w:val="00AF50"/>
                            <w:w w:val="105"/>
                            <w:sz w:val="17"/>
                            <w:szCs w:val="17"/>
                          </w:rPr>
                          <w:t>南華大學嘉義商圈專車時刻表(回程)</w:t>
                        </w:r>
                        <w:r>
                          <w:rPr>
                            <w:rFonts w:ascii="標楷體" w:hAnsi="標楷體" w:cs="標楷體" w:eastAsia="標楷體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3964" w:type="dxa"/>
                        <w:gridSpan w:val="2"/>
                        <w:tcBorders>
                          <w:top w:val="single" w:sz="8" w:space="0" w:color="000000"/>
                          <w:left w:val="single" w:sz="14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/>
                          <w:ind w:left="7" w:right="0" w:firstLine="0"/>
                          <w:jc w:val="center"/>
                          <w:rPr>
                            <w:rFonts w:ascii="標楷體" w:hAnsi="標楷體" w:cs="標楷體" w:eastAsia="標楷體"/>
                            <w:sz w:val="17"/>
                            <w:szCs w:val="17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color w:val="00AF50"/>
                            <w:w w:val="105"/>
                            <w:sz w:val="17"/>
                            <w:szCs w:val="17"/>
                          </w:rPr>
                          <w:t>週三行駛</w:t>
                        </w:r>
                        <w:r>
                          <w:rPr>
                            <w:rFonts w:ascii="標楷體" w:hAnsi="標楷體" w:cs="標楷體" w:eastAsia="標楷體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4229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4" w:space="0" w:color="000000"/>
                        </w:tcBorders>
                      </w:tcPr>
                      <w:p>
                        <w:pPr>
                          <w:spacing w:before="0"/>
                          <w:ind w:left="26" w:right="0" w:firstLine="0"/>
                          <w:jc w:val="center"/>
                          <w:rPr>
                            <w:rFonts w:ascii="標楷體" w:hAnsi="標楷體" w:cs="標楷體" w:eastAsia="標楷體"/>
                            <w:sz w:val="17"/>
                            <w:szCs w:val="17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color w:val="00AF50"/>
                            <w:w w:val="105"/>
                            <w:sz w:val="17"/>
                            <w:szCs w:val="17"/>
                          </w:rPr>
                          <w:t>週三行駛</w:t>
                        </w:r>
                        <w:r>
                          <w:rPr>
                            <w:rFonts w:ascii="標楷體" w:hAnsi="標楷體" w:cs="標楷體" w:eastAsia="標楷體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79" w:hRule="exact"/>
                    </w:trPr>
                    <w:tc>
                      <w:tcPr>
                        <w:tcW w:w="2070" w:type="dxa"/>
                        <w:tcBorders>
                          <w:top w:val="single" w:sz="8" w:space="0" w:color="000000"/>
                          <w:left w:val="single" w:sz="14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10"/>
                          <w:ind w:left="15" w:right="0" w:firstLine="0"/>
                          <w:jc w:val="left"/>
                          <w:rPr>
                            <w:rFonts w:ascii="標楷體" w:hAnsi="標楷體" w:cs="標楷體" w:eastAsia="標楷體"/>
                            <w:sz w:val="17"/>
                            <w:szCs w:val="17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color w:val="00AF50"/>
                            <w:w w:val="105"/>
                            <w:sz w:val="17"/>
                            <w:szCs w:val="17"/>
                          </w:rPr>
                          <w:t>南華大學公車亭</w:t>
                        </w:r>
                        <w:r>
                          <w:rPr>
                            <w:rFonts w:ascii="標楷體" w:hAnsi="標楷體" w:cs="標楷體" w:eastAsia="標楷體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8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10"/>
                          <w:ind w:left="2" w:right="0" w:firstLine="0"/>
                          <w:jc w:val="center"/>
                          <w:rPr>
                            <w:rFonts w:ascii="標楷體" w:hAnsi="標楷體" w:cs="標楷體" w:eastAsia="標楷體"/>
                            <w:sz w:val="17"/>
                            <w:szCs w:val="17"/>
                          </w:rPr>
                        </w:pPr>
                        <w:r>
                          <w:rPr>
                            <w:rFonts w:ascii="標楷體"/>
                            <w:color w:val="00AF50"/>
                            <w:w w:val="105"/>
                            <w:sz w:val="17"/>
                          </w:rPr>
                          <w:t>18:20</w:t>
                        </w:r>
                        <w:r>
                          <w:rPr>
                            <w:rFonts w:ascii="標楷體"/>
                            <w:sz w:val="17"/>
                          </w:rPr>
                        </w:r>
                      </w:p>
                    </w:tc>
                    <w:tc>
                      <w:tcPr>
                        <w:tcW w:w="230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10"/>
                          <w:ind w:left="22" w:right="0" w:firstLine="0"/>
                          <w:jc w:val="left"/>
                          <w:rPr>
                            <w:rFonts w:ascii="標楷體" w:hAnsi="標楷體" w:cs="標楷體" w:eastAsia="標楷體"/>
                            <w:sz w:val="17"/>
                            <w:szCs w:val="17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color w:val="00AF50"/>
                            <w:w w:val="105"/>
                            <w:sz w:val="17"/>
                            <w:szCs w:val="17"/>
                          </w:rPr>
                          <w:t>家樂福夜市(竹圍派出所)</w:t>
                        </w:r>
                        <w:r>
                          <w:rPr>
                            <w:rFonts w:ascii="標楷體" w:hAnsi="標楷體" w:cs="標楷體" w:eastAsia="標楷體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9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4" w:space="0" w:color="000000"/>
                        </w:tcBorders>
                      </w:tcPr>
                      <w:p>
                        <w:pPr>
                          <w:spacing w:before="10"/>
                          <w:ind w:left="9" w:right="0" w:firstLine="0"/>
                          <w:jc w:val="center"/>
                          <w:rPr>
                            <w:rFonts w:ascii="標楷體" w:hAnsi="標楷體" w:cs="標楷體" w:eastAsia="標楷體"/>
                            <w:sz w:val="17"/>
                            <w:szCs w:val="17"/>
                          </w:rPr>
                        </w:pPr>
                        <w:r>
                          <w:rPr>
                            <w:rFonts w:ascii="標楷體"/>
                            <w:color w:val="00AF50"/>
                            <w:w w:val="105"/>
                            <w:sz w:val="17"/>
                          </w:rPr>
                          <w:t>21:40</w:t>
                        </w:r>
                        <w:r>
                          <w:rPr>
                            <w:rFonts w:ascii="標楷體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70" w:type="dxa"/>
                        <w:tcBorders>
                          <w:top w:val="single" w:sz="8" w:space="0" w:color="000000"/>
                          <w:left w:val="single" w:sz="14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9"/>
                          <w:ind w:left="15" w:right="0" w:firstLine="0"/>
                          <w:jc w:val="left"/>
                          <w:rPr>
                            <w:rFonts w:ascii="標楷體" w:hAnsi="標楷體" w:cs="標楷體" w:eastAsia="標楷體"/>
                            <w:sz w:val="17"/>
                            <w:szCs w:val="17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color w:val="00AF50"/>
                            <w:w w:val="105"/>
                            <w:sz w:val="17"/>
                            <w:szCs w:val="17"/>
                          </w:rPr>
                          <w:t>緣起樓/九村</w:t>
                        </w:r>
                        <w:r>
                          <w:rPr>
                            <w:rFonts w:ascii="標楷體" w:hAnsi="標楷體" w:cs="標楷體" w:eastAsia="標楷體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8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9"/>
                          <w:ind w:left="2" w:right="0" w:firstLine="0"/>
                          <w:jc w:val="center"/>
                          <w:rPr>
                            <w:rFonts w:ascii="標楷體" w:hAnsi="標楷體" w:cs="標楷體" w:eastAsia="標楷體"/>
                            <w:sz w:val="17"/>
                            <w:szCs w:val="17"/>
                          </w:rPr>
                        </w:pPr>
                        <w:r>
                          <w:rPr>
                            <w:rFonts w:ascii="標楷體"/>
                            <w:color w:val="00AF50"/>
                            <w:w w:val="105"/>
                            <w:sz w:val="17"/>
                          </w:rPr>
                          <w:t>18:22</w:t>
                        </w:r>
                        <w:r>
                          <w:rPr>
                            <w:rFonts w:ascii="標楷體"/>
                            <w:sz w:val="17"/>
                          </w:rPr>
                        </w:r>
                      </w:p>
                    </w:tc>
                    <w:tc>
                      <w:tcPr>
                        <w:tcW w:w="230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9"/>
                          <w:ind w:left="22" w:right="0" w:firstLine="0"/>
                          <w:jc w:val="left"/>
                          <w:rPr>
                            <w:rFonts w:ascii="標楷體" w:hAnsi="標楷體" w:cs="標楷體" w:eastAsia="標楷體"/>
                            <w:sz w:val="17"/>
                            <w:szCs w:val="17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color w:val="00AF50"/>
                            <w:w w:val="105"/>
                            <w:sz w:val="17"/>
                            <w:szCs w:val="17"/>
                          </w:rPr>
                          <w:t>文化路夜市(聯邦銀行)</w:t>
                        </w:r>
                        <w:r>
                          <w:rPr>
                            <w:rFonts w:ascii="標楷體" w:hAnsi="標楷體" w:cs="標楷體" w:eastAsia="標楷體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9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4" w:space="0" w:color="000000"/>
                        </w:tcBorders>
                      </w:tcPr>
                      <w:p>
                        <w:pPr>
                          <w:spacing w:before="9"/>
                          <w:ind w:left="9" w:right="0" w:firstLine="0"/>
                          <w:jc w:val="center"/>
                          <w:rPr>
                            <w:rFonts w:ascii="標楷體" w:hAnsi="標楷體" w:cs="標楷體" w:eastAsia="標楷體"/>
                            <w:sz w:val="17"/>
                            <w:szCs w:val="17"/>
                          </w:rPr>
                        </w:pPr>
                        <w:r>
                          <w:rPr>
                            <w:rFonts w:ascii="標楷體"/>
                            <w:color w:val="00AF50"/>
                            <w:w w:val="105"/>
                            <w:sz w:val="17"/>
                          </w:rPr>
                          <w:t>21:50</w:t>
                        </w:r>
                        <w:r>
                          <w:rPr>
                            <w:rFonts w:ascii="標楷體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70" w:type="dxa"/>
                        <w:tcBorders>
                          <w:top w:val="single" w:sz="8" w:space="0" w:color="000000"/>
                          <w:left w:val="single" w:sz="14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9"/>
                          <w:ind w:left="15" w:right="0" w:firstLine="0"/>
                          <w:jc w:val="left"/>
                          <w:rPr>
                            <w:rFonts w:ascii="標楷體" w:hAnsi="標楷體" w:cs="標楷體" w:eastAsia="標楷體"/>
                            <w:sz w:val="17"/>
                            <w:szCs w:val="17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color w:val="00AF50"/>
                            <w:w w:val="105"/>
                            <w:sz w:val="17"/>
                            <w:szCs w:val="17"/>
                          </w:rPr>
                          <w:t>民雄東榮國小</w:t>
                        </w:r>
                        <w:r>
                          <w:rPr>
                            <w:rFonts w:ascii="標楷體" w:hAnsi="標楷體" w:cs="標楷體" w:eastAsia="標楷體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8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9"/>
                          <w:ind w:left="2" w:right="0" w:firstLine="0"/>
                          <w:jc w:val="center"/>
                          <w:rPr>
                            <w:rFonts w:ascii="標楷體" w:hAnsi="標楷體" w:cs="標楷體" w:eastAsia="標楷體"/>
                            <w:sz w:val="17"/>
                            <w:szCs w:val="17"/>
                          </w:rPr>
                        </w:pPr>
                        <w:r>
                          <w:rPr>
                            <w:rFonts w:ascii="標楷體"/>
                            <w:color w:val="00AF50"/>
                            <w:w w:val="105"/>
                            <w:sz w:val="17"/>
                          </w:rPr>
                          <w:t>18:32</w:t>
                        </w:r>
                        <w:r>
                          <w:rPr>
                            <w:rFonts w:ascii="標楷體"/>
                            <w:sz w:val="17"/>
                          </w:rPr>
                        </w:r>
                      </w:p>
                    </w:tc>
                    <w:tc>
                      <w:tcPr>
                        <w:tcW w:w="230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9"/>
                          <w:ind w:left="22" w:right="0" w:firstLine="0"/>
                          <w:jc w:val="left"/>
                          <w:rPr>
                            <w:rFonts w:ascii="標楷體" w:hAnsi="標楷體" w:cs="標楷體" w:eastAsia="標楷體"/>
                            <w:sz w:val="17"/>
                            <w:szCs w:val="17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color w:val="00AF50"/>
                            <w:w w:val="105"/>
                            <w:sz w:val="17"/>
                            <w:szCs w:val="17"/>
                          </w:rPr>
                          <w:t>耐斯廣場(機車停車場)</w:t>
                        </w:r>
                        <w:r>
                          <w:rPr>
                            <w:rFonts w:ascii="標楷體" w:hAnsi="標楷體" w:cs="標楷體" w:eastAsia="標楷體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9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4" w:space="0" w:color="000000"/>
                        </w:tcBorders>
                      </w:tcPr>
                      <w:p>
                        <w:pPr>
                          <w:spacing w:before="9"/>
                          <w:ind w:left="9" w:right="0" w:firstLine="0"/>
                          <w:jc w:val="center"/>
                          <w:rPr>
                            <w:rFonts w:ascii="標楷體" w:hAnsi="標楷體" w:cs="標楷體" w:eastAsia="標楷體"/>
                            <w:sz w:val="17"/>
                            <w:szCs w:val="17"/>
                          </w:rPr>
                        </w:pPr>
                        <w:r>
                          <w:rPr>
                            <w:rFonts w:ascii="標楷體"/>
                            <w:color w:val="00AF50"/>
                            <w:w w:val="105"/>
                            <w:sz w:val="17"/>
                          </w:rPr>
                          <w:t>22:00</w:t>
                        </w:r>
                        <w:r>
                          <w:rPr>
                            <w:rFonts w:ascii="標楷體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70" w:type="dxa"/>
                        <w:tcBorders>
                          <w:top w:val="single" w:sz="8" w:space="0" w:color="000000"/>
                          <w:left w:val="single" w:sz="14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9"/>
                          <w:ind w:left="15" w:right="0" w:firstLine="0"/>
                          <w:jc w:val="left"/>
                          <w:rPr>
                            <w:rFonts w:ascii="標楷體" w:hAnsi="標楷體" w:cs="標楷體" w:eastAsia="標楷體"/>
                            <w:sz w:val="17"/>
                            <w:szCs w:val="17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color w:val="00AF50"/>
                            <w:w w:val="105"/>
                            <w:sz w:val="17"/>
                            <w:szCs w:val="17"/>
                          </w:rPr>
                          <w:t>耐斯廣場(景仁幼稚園)</w:t>
                        </w:r>
                        <w:r>
                          <w:rPr>
                            <w:rFonts w:ascii="標楷體" w:hAnsi="標楷體" w:cs="標楷體" w:eastAsia="標楷體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8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9"/>
                          <w:ind w:left="2" w:right="0" w:firstLine="0"/>
                          <w:jc w:val="center"/>
                          <w:rPr>
                            <w:rFonts w:ascii="標楷體" w:hAnsi="標楷體" w:cs="標楷體" w:eastAsia="標楷體"/>
                            <w:sz w:val="17"/>
                            <w:szCs w:val="17"/>
                          </w:rPr>
                        </w:pPr>
                        <w:r>
                          <w:rPr>
                            <w:rFonts w:ascii="標楷體"/>
                            <w:color w:val="00AF50"/>
                            <w:w w:val="105"/>
                            <w:sz w:val="17"/>
                          </w:rPr>
                          <w:t>18:52</w:t>
                        </w:r>
                        <w:r>
                          <w:rPr>
                            <w:rFonts w:ascii="標楷體"/>
                            <w:sz w:val="17"/>
                          </w:rPr>
                        </w:r>
                      </w:p>
                    </w:tc>
                    <w:tc>
                      <w:tcPr>
                        <w:tcW w:w="230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9"/>
                          <w:ind w:left="22" w:right="0" w:firstLine="0"/>
                          <w:jc w:val="left"/>
                          <w:rPr>
                            <w:rFonts w:ascii="標楷體" w:hAnsi="標楷體" w:cs="標楷體" w:eastAsia="標楷體"/>
                            <w:sz w:val="17"/>
                            <w:szCs w:val="17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color w:val="00AF50"/>
                            <w:w w:val="105"/>
                            <w:sz w:val="17"/>
                            <w:szCs w:val="17"/>
                          </w:rPr>
                          <w:t>民雄東榮國小</w:t>
                        </w:r>
                        <w:r>
                          <w:rPr>
                            <w:rFonts w:ascii="標楷體" w:hAnsi="標楷體" w:cs="標楷體" w:eastAsia="標楷體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9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4" w:space="0" w:color="000000"/>
                        </w:tcBorders>
                      </w:tcPr>
                      <w:p>
                        <w:pPr>
                          <w:spacing w:before="9"/>
                          <w:ind w:left="9" w:right="0" w:firstLine="0"/>
                          <w:jc w:val="center"/>
                          <w:rPr>
                            <w:rFonts w:ascii="標楷體" w:hAnsi="標楷體" w:cs="標楷體" w:eastAsia="標楷體"/>
                            <w:sz w:val="17"/>
                            <w:szCs w:val="17"/>
                          </w:rPr>
                        </w:pPr>
                        <w:r>
                          <w:rPr>
                            <w:rFonts w:ascii="標楷體"/>
                            <w:color w:val="00AF50"/>
                            <w:w w:val="105"/>
                            <w:sz w:val="17"/>
                          </w:rPr>
                          <w:t>22:33</w:t>
                        </w:r>
                        <w:r>
                          <w:rPr>
                            <w:rFonts w:ascii="標楷體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70" w:type="dxa"/>
                        <w:tcBorders>
                          <w:top w:val="single" w:sz="8" w:space="0" w:color="000000"/>
                          <w:left w:val="single" w:sz="14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9"/>
                          <w:ind w:left="15" w:right="0" w:firstLine="0"/>
                          <w:jc w:val="left"/>
                          <w:rPr>
                            <w:rFonts w:ascii="標楷體" w:hAnsi="標楷體" w:cs="標楷體" w:eastAsia="標楷體"/>
                            <w:sz w:val="17"/>
                            <w:szCs w:val="17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color w:val="00AF50"/>
                            <w:w w:val="105"/>
                            <w:sz w:val="17"/>
                            <w:szCs w:val="17"/>
                          </w:rPr>
                          <w:t>文化路夜市(吳鳳幼稚園)</w:t>
                        </w:r>
                        <w:r>
                          <w:rPr>
                            <w:rFonts w:ascii="標楷體" w:hAnsi="標楷體" w:cs="標楷體" w:eastAsia="標楷體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8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9"/>
                          <w:ind w:left="2" w:right="0" w:firstLine="0"/>
                          <w:jc w:val="center"/>
                          <w:rPr>
                            <w:rFonts w:ascii="標楷體" w:hAnsi="標楷體" w:cs="標楷體" w:eastAsia="標楷體"/>
                            <w:sz w:val="17"/>
                            <w:szCs w:val="17"/>
                          </w:rPr>
                        </w:pPr>
                        <w:r>
                          <w:rPr>
                            <w:rFonts w:ascii="標楷體"/>
                            <w:color w:val="00AF50"/>
                            <w:w w:val="105"/>
                            <w:sz w:val="17"/>
                          </w:rPr>
                          <w:t>19:10</w:t>
                        </w:r>
                        <w:r>
                          <w:rPr>
                            <w:rFonts w:ascii="標楷體"/>
                            <w:sz w:val="17"/>
                          </w:rPr>
                        </w:r>
                      </w:p>
                    </w:tc>
                    <w:tc>
                      <w:tcPr>
                        <w:tcW w:w="230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9"/>
                          <w:ind w:left="22" w:right="0" w:firstLine="0"/>
                          <w:jc w:val="left"/>
                          <w:rPr>
                            <w:rFonts w:ascii="標楷體" w:hAnsi="標楷體" w:cs="標楷體" w:eastAsia="標楷體"/>
                            <w:sz w:val="17"/>
                            <w:szCs w:val="17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color w:val="00AF50"/>
                            <w:w w:val="105"/>
                            <w:sz w:val="17"/>
                            <w:szCs w:val="17"/>
                          </w:rPr>
                          <w:t>緣起樓/九村</w:t>
                        </w:r>
                        <w:r>
                          <w:rPr>
                            <w:rFonts w:ascii="標楷體" w:hAnsi="標楷體" w:cs="標楷體" w:eastAsia="標楷體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9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4" w:space="0" w:color="000000"/>
                        </w:tcBorders>
                      </w:tcPr>
                      <w:p>
                        <w:pPr>
                          <w:spacing w:before="9"/>
                          <w:ind w:left="9" w:right="0" w:firstLine="0"/>
                          <w:jc w:val="center"/>
                          <w:rPr>
                            <w:rFonts w:ascii="標楷體" w:hAnsi="標楷體" w:cs="標楷體" w:eastAsia="標楷體"/>
                            <w:sz w:val="17"/>
                            <w:szCs w:val="17"/>
                          </w:rPr>
                        </w:pPr>
                        <w:r>
                          <w:rPr>
                            <w:rFonts w:ascii="標楷體"/>
                            <w:color w:val="00AF50"/>
                            <w:w w:val="105"/>
                            <w:sz w:val="17"/>
                          </w:rPr>
                          <w:t>22:43</w:t>
                        </w:r>
                        <w:r>
                          <w:rPr>
                            <w:rFonts w:ascii="標楷體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2070" w:type="dxa"/>
                        <w:tcBorders>
                          <w:top w:val="single" w:sz="8" w:space="0" w:color="000000"/>
                          <w:left w:val="single" w:sz="14" w:space="0" w:color="000000"/>
                          <w:bottom w:val="single" w:sz="14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17"/>
                          <w:ind w:left="15" w:right="0" w:firstLine="0"/>
                          <w:jc w:val="left"/>
                          <w:rPr>
                            <w:rFonts w:ascii="標楷體" w:hAnsi="標楷體" w:cs="標楷體" w:eastAsia="標楷體"/>
                            <w:sz w:val="17"/>
                            <w:szCs w:val="17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color w:val="00AF50"/>
                            <w:w w:val="105"/>
                            <w:sz w:val="17"/>
                            <w:szCs w:val="17"/>
                          </w:rPr>
                          <w:t>家樂福夜市(竹圍派出所)</w:t>
                        </w:r>
                        <w:r>
                          <w:rPr>
                            <w:rFonts w:ascii="標楷體" w:hAnsi="標楷體" w:cs="標楷體" w:eastAsia="標楷體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8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4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17"/>
                          <w:ind w:left="2" w:right="0" w:firstLine="0"/>
                          <w:jc w:val="center"/>
                          <w:rPr>
                            <w:rFonts w:ascii="標楷體" w:hAnsi="標楷體" w:cs="標楷體" w:eastAsia="標楷體"/>
                            <w:sz w:val="17"/>
                            <w:szCs w:val="17"/>
                          </w:rPr>
                        </w:pPr>
                        <w:r>
                          <w:rPr>
                            <w:rFonts w:ascii="標楷體"/>
                            <w:color w:val="00AF50"/>
                            <w:w w:val="105"/>
                            <w:sz w:val="17"/>
                          </w:rPr>
                          <w:t>19:25</w:t>
                        </w:r>
                        <w:r>
                          <w:rPr>
                            <w:rFonts w:ascii="標楷體"/>
                            <w:sz w:val="17"/>
                          </w:rPr>
                        </w:r>
                      </w:p>
                    </w:tc>
                    <w:tc>
                      <w:tcPr>
                        <w:tcW w:w="230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4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17"/>
                          <w:ind w:left="22" w:right="0" w:firstLine="0"/>
                          <w:jc w:val="left"/>
                          <w:rPr>
                            <w:rFonts w:ascii="標楷體" w:hAnsi="標楷體" w:cs="標楷體" w:eastAsia="標楷體"/>
                            <w:sz w:val="17"/>
                            <w:szCs w:val="17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color w:val="00AF50"/>
                            <w:w w:val="105"/>
                            <w:sz w:val="17"/>
                            <w:szCs w:val="17"/>
                          </w:rPr>
                          <w:t>南華大學公車亭</w:t>
                        </w:r>
                        <w:r>
                          <w:rPr>
                            <w:rFonts w:ascii="標楷體" w:hAnsi="標楷體" w:cs="標楷體" w:eastAsia="標楷體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9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4" w:space="0" w:color="000000"/>
                          <w:right w:val="single" w:sz="14" w:space="0" w:color="000000"/>
                        </w:tcBorders>
                      </w:tcPr>
                      <w:p>
                        <w:pPr>
                          <w:spacing w:before="17"/>
                          <w:ind w:left="9" w:right="0" w:firstLine="0"/>
                          <w:jc w:val="center"/>
                          <w:rPr>
                            <w:rFonts w:ascii="標楷體" w:hAnsi="標楷體" w:cs="標楷體" w:eastAsia="標楷體"/>
                            <w:sz w:val="17"/>
                            <w:szCs w:val="17"/>
                          </w:rPr>
                        </w:pPr>
                        <w:r>
                          <w:rPr>
                            <w:rFonts w:ascii="標楷體"/>
                            <w:color w:val="00AF50"/>
                            <w:w w:val="105"/>
                            <w:sz w:val="17"/>
                          </w:rPr>
                          <w:t>22:45</w:t>
                        </w:r>
                        <w:r>
                          <w:rPr>
                            <w:rFonts w:ascii="標楷體"/>
                            <w:sz w:val="17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Times New Roman"/>
          <w:position w:val="29"/>
          <w:sz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2"/>
          <w:szCs w:val="22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8"/>
        <w:gridCol w:w="3048"/>
        <w:gridCol w:w="1192"/>
      </w:tblGrid>
      <w:tr>
        <w:trPr>
          <w:trHeight w:val="280" w:hRule="exact"/>
        </w:trPr>
        <w:tc>
          <w:tcPr>
            <w:tcW w:w="5509" w:type="dxa"/>
            <w:gridSpan w:val="3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>
            <w:pPr>
              <w:pStyle w:val="TableParagraph"/>
              <w:spacing w:line="238" w:lineRule="exact"/>
              <w:ind w:left="1773" w:right="0"/>
              <w:jc w:val="left"/>
              <w:rPr>
                <w:rFonts w:ascii="標楷體" w:hAnsi="標楷體" w:cs="標楷體" w:eastAsia="標楷體"/>
                <w:sz w:val="21"/>
                <w:szCs w:val="21"/>
              </w:rPr>
            </w:pPr>
            <w:r>
              <w:rPr>
                <w:rFonts w:ascii="標楷體" w:hAnsi="標楷體" w:cs="標楷體" w:eastAsia="標楷體"/>
                <w:color w:val="4F6128"/>
                <w:spacing w:val="1"/>
                <w:sz w:val="21"/>
                <w:szCs w:val="21"/>
              </w:rPr>
              <w:t>民雄商圈專車時刻表</w:t>
            </w:r>
            <w:r>
              <w:rPr>
                <w:rFonts w:ascii="標楷體" w:hAnsi="標楷體" w:cs="標楷體" w:eastAsia="標楷體"/>
                <w:sz w:val="21"/>
                <w:szCs w:val="21"/>
              </w:rPr>
            </w:r>
          </w:p>
        </w:tc>
      </w:tr>
      <w:tr>
        <w:trPr>
          <w:trHeight w:val="278" w:hRule="exact"/>
        </w:trPr>
        <w:tc>
          <w:tcPr>
            <w:tcW w:w="12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exact"/>
              <w:ind w:left="983" w:right="0"/>
              <w:jc w:val="left"/>
              <w:rPr>
                <w:rFonts w:ascii="標楷體" w:hAnsi="標楷體" w:cs="標楷體" w:eastAsia="標楷體"/>
                <w:sz w:val="21"/>
                <w:szCs w:val="21"/>
              </w:rPr>
            </w:pPr>
            <w:r>
              <w:rPr>
                <w:rFonts w:ascii="標楷體" w:hAnsi="標楷體" w:cs="標楷體" w:eastAsia="標楷體"/>
                <w:color w:val="4F6128"/>
                <w:spacing w:val="1"/>
                <w:sz w:val="21"/>
                <w:szCs w:val="21"/>
              </w:rPr>
              <w:t>週一至週五</w:t>
            </w:r>
            <w:r>
              <w:rPr>
                <w:rFonts w:ascii="標楷體" w:hAnsi="標楷體" w:cs="標楷體" w:eastAsia="標楷體"/>
                <w:sz w:val="21"/>
                <w:szCs w:val="21"/>
              </w:rPr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>
            <w:pPr>
              <w:pStyle w:val="TableParagraph"/>
              <w:spacing w:line="254" w:lineRule="exact"/>
              <w:ind w:left="54" w:right="0"/>
              <w:jc w:val="left"/>
              <w:rPr>
                <w:rFonts w:ascii="標楷體" w:hAnsi="標楷體" w:cs="標楷體" w:eastAsia="標楷體"/>
                <w:sz w:val="21"/>
                <w:szCs w:val="21"/>
              </w:rPr>
            </w:pPr>
            <w:r>
              <w:rPr>
                <w:rFonts w:ascii="標楷體" w:hAnsi="標楷體" w:cs="標楷體" w:eastAsia="標楷體"/>
                <w:color w:val="4F6128"/>
                <w:spacing w:val="1"/>
                <w:sz w:val="21"/>
                <w:szCs w:val="21"/>
              </w:rPr>
              <w:t>週一至週四</w:t>
            </w:r>
            <w:r>
              <w:rPr>
                <w:rFonts w:ascii="標楷體" w:hAnsi="標楷體" w:cs="標楷體" w:eastAsia="標楷體"/>
                <w:sz w:val="21"/>
                <w:szCs w:val="21"/>
              </w:rPr>
            </w:r>
          </w:p>
        </w:tc>
      </w:tr>
      <w:tr>
        <w:trPr>
          <w:trHeight w:val="278" w:hRule="exact"/>
        </w:trPr>
        <w:tc>
          <w:tcPr>
            <w:tcW w:w="12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0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4F6128"/>
                <w:spacing w:val="1"/>
                <w:sz w:val="14"/>
                <w:szCs w:val="14"/>
              </w:rPr>
              <w:t>南華大學公車亭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23" w:right="0"/>
              <w:jc w:val="left"/>
              <w:rPr>
                <w:rFonts w:ascii="標楷體" w:hAnsi="標楷體" w:cs="標楷體" w:eastAsia="標楷體"/>
                <w:sz w:val="17"/>
                <w:szCs w:val="17"/>
              </w:rPr>
            </w:pPr>
            <w:r>
              <w:rPr>
                <w:rFonts w:ascii="標楷體" w:hAnsi="標楷體" w:cs="標楷體" w:eastAsia="標楷體"/>
                <w:color w:val="4F6128"/>
                <w:w w:val="105"/>
                <w:sz w:val="17"/>
                <w:szCs w:val="17"/>
              </w:rPr>
              <w:t>09:30、11:30、13:30、14:30、16:30</w:t>
            </w:r>
            <w:r>
              <w:rPr>
                <w:rFonts w:ascii="標楷體" w:hAnsi="標楷體" w:cs="標楷體" w:eastAsia="標楷體"/>
                <w:sz w:val="17"/>
                <w:szCs w:val="17"/>
              </w:rPr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9"/>
              <w:ind w:left="374" w:right="0"/>
              <w:jc w:val="left"/>
              <w:rPr>
                <w:rFonts w:ascii="標楷體" w:hAnsi="標楷體" w:cs="標楷體" w:eastAsia="標楷體"/>
                <w:sz w:val="17"/>
                <w:szCs w:val="17"/>
              </w:rPr>
            </w:pPr>
            <w:r>
              <w:rPr>
                <w:rFonts w:ascii="標楷體"/>
                <w:color w:val="4F6128"/>
                <w:w w:val="105"/>
                <w:sz w:val="17"/>
              </w:rPr>
              <w:t>18:20</w:t>
            </w:r>
            <w:r>
              <w:rPr>
                <w:rFonts w:ascii="標楷體"/>
                <w:sz w:val="17"/>
              </w:rPr>
            </w:r>
          </w:p>
        </w:tc>
      </w:tr>
      <w:tr>
        <w:trPr>
          <w:trHeight w:val="278" w:hRule="exact"/>
        </w:trPr>
        <w:tc>
          <w:tcPr>
            <w:tcW w:w="12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0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4F6128"/>
                <w:spacing w:val="1"/>
                <w:sz w:val="14"/>
                <w:szCs w:val="14"/>
              </w:rPr>
              <w:t>中正大學校門口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23" w:right="0"/>
              <w:jc w:val="left"/>
              <w:rPr>
                <w:rFonts w:ascii="標楷體" w:hAnsi="標楷體" w:cs="標楷體" w:eastAsia="標楷體"/>
                <w:sz w:val="17"/>
                <w:szCs w:val="17"/>
              </w:rPr>
            </w:pPr>
            <w:r>
              <w:rPr>
                <w:rFonts w:ascii="標楷體" w:hAnsi="標楷體" w:cs="標楷體" w:eastAsia="標楷體"/>
                <w:color w:val="4F6128"/>
                <w:w w:val="105"/>
                <w:sz w:val="17"/>
                <w:szCs w:val="17"/>
              </w:rPr>
              <w:t>09:40、11:40、13:40、14:40、16:40</w:t>
            </w:r>
            <w:r>
              <w:rPr>
                <w:rFonts w:ascii="標楷體" w:hAnsi="標楷體" w:cs="標楷體" w:eastAsia="標楷體"/>
                <w:sz w:val="17"/>
                <w:szCs w:val="17"/>
              </w:rPr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9"/>
              <w:ind w:left="374" w:right="0"/>
              <w:jc w:val="left"/>
              <w:rPr>
                <w:rFonts w:ascii="標楷體" w:hAnsi="標楷體" w:cs="標楷體" w:eastAsia="標楷體"/>
                <w:sz w:val="17"/>
                <w:szCs w:val="17"/>
              </w:rPr>
            </w:pPr>
            <w:r>
              <w:rPr>
                <w:rFonts w:ascii="標楷體"/>
                <w:color w:val="4F6128"/>
                <w:w w:val="105"/>
                <w:sz w:val="17"/>
              </w:rPr>
              <w:t>18:30</w:t>
            </w:r>
            <w:r>
              <w:rPr>
                <w:rFonts w:ascii="標楷體"/>
                <w:sz w:val="17"/>
              </w:rPr>
            </w:r>
          </w:p>
        </w:tc>
      </w:tr>
      <w:tr>
        <w:trPr>
          <w:trHeight w:val="278" w:hRule="exact"/>
        </w:trPr>
        <w:tc>
          <w:tcPr>
            <w:tcW w:w="12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0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4F6128"/>
                <w:spacing w:val="1"/>
                <w:sz w:val="14"/>
                <w:szCs w:val="14"/>
              </w:rPr>
              <w:t>民雄麥當勞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23" w:right="0"/>
              <w:jc w:val="left"/>
              <w:rPr>
                <w:rFonts w:ascii="標楷體" w:hAnsi="標楷體" w:cs="標楷體" w:eastAsia="標楷體"/>
                <w:sz w:val="17"/>
                <w:szCs w:val="17"/>
              </w:rPr>
            </w:pPr>
            <w:r>
              <w:rPr>
                <w:rFonts w:ascii="標楷體" w:hAnsi="標楷體" w:cs="標楷體" w:eastAsia="標楷體"/>
                <w:color w:val="4F6128"/>
                <w:w w:val="105"/>
                <w:sz w:val="17"/>
                <w:szCs w:val="17"/>
              </w:rPr>
              <w:t>09:49、11:49、13:49、14:49、16:49</w:t>
            </w:r>
            <w:r>
              <w:rPr>
                <w:rFonts w:ascii="標楷體" w:hAnsi="標楷體" w:cs="標楷體" w:eastAsia="標楷體"/>
                <w:sz w:val="17"/>
                <w:szCs w:val="17"/>
              </w:rPr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9"/>
              <w:ind w:left="374" w:right="0"/>
              <w:jc w:val="left"/>
              <w:rPr>
                <w:rFonts w:ascii="標楷體" w:hAnsi="標楷體" w:cs="標楷體" w:eastAsia="標楷體"/>
                <w:sz w:val="17"/>
                <w:szCs w:val="17"/>
              </w:rPr>
            </w:pPr>
            <w:r>
              <w:rPr>
                <w:rFonts w:ascii="標楷體"/>
                <w:color w:val="4F6128"/>
                <w:w w:val="105"/>
                <w:sz w:val="17"/>
              </w:rPr>
              <w:t>18:39</w:t>
            </w:r>
            <w:r>
              <w:rPr>
                <w:rFonts w:ascii="標楷體"/>
                <w:sz w:val="17"/>
              </w:rPr>
            </w:r>
          </w:p>
        </w:tc>
      </w:tr>
      <w:tr>
        <w:trPr>
          <w:trHeight w:val="278" w:hRule="exact"/>
        </w:trPr>
        <w:tc>
          <w:tcPr>
            <w:tcW w:w="12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0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4F6128"/>
                <w:spacing w:val="1"/>
                <w:sz w:val="14"/>
                <w:szCs w:val="14"/>
              </w:rPr>
              <w:t>民雄東榮國小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23" w:right="0"/>
              <w:jc w:val="left"/>
              <w:rPr>
                <w:rFonts w:ascii="標楷體" w:hAnsi="標楷體" w:cs="標楷體" w:eastAsia="標楷體"/>
                <w:sz w:val="17"/>
                <w:szCs w:val="17"/>
              </w:rPr>
            </w:pPr>
            <w:r>
              <w:rPr>
                <w:rFonts w:ascii="標楷體" w:hAnsi="標楷體" w:cs="標楷體" w:eastAsia="標楷體"/>
                <w:color w:val="4F6128"/>
                <w:w w:val="105"/>
                <w:sz w:val="17"/>
                <w:szCs w:val="17"/>
              </w:rPr>
              <w:t>09:51、11:51、13:51、14:51、16:51</w:t>
            </w:r>
            <w:r>
              <w:rPr>
                <w:rFonts w:ascii="標楷體" w:hAnsi="標楷體" w:cs="標楷體" w:eastAsia="標楷體"/>
                <w:sz w:val="17"/>
                <w:szCs w:val="17"/>
              </w:rPr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9"/>
              <w:ind w:left="374" w:right="0"/>
              <w:jc w:val="left"/>
              <w:rPr>
                <w:rFonts w:ascii="標楷體" w:hAnsi="標楷體" w:cs="標楷體" w:eastAsia="標楷體"/>
                <w:sz w:val="17"/>
                <w:szCs w:val="17"/>
              </w:rPr>
            </w:pPr>
            <w:r>
              <w:rPr>
                <w:rFonts w:ascii="標楷體"/>
                <w:color w:val="4F6128"/>
                <w:w w:val="105"/>
                <w:sz w:val="17"/>
              </w:rPr>
              <w:t>18:41</w:t>
            </w:r>
            <w:r>
              <w:rPr>
                <w:rFonts w:ascii="標楷體"/>
                <w:sz w:val="17"/>
              </w:rPr>
            </w:r>
          </w:p>
        </w:tc>
      </w:tr>
      <w:tr>
        <w:trPr>
          <w:trHeight w:val="289" w:hRule="exact"/>
        </w:trPr>
        <w:tc>
          <w:tcPr>
            <w:tcW w:w="1268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5"/>
              <w:ind w:left="10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4F6128"/>
                <w:spacing w:val="1"/>
                <w:sz w:val="14"/>
                <w:szCs w:val="14"/>
              </w:rPr>
              <w:t>南華大學公車亭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left="23" w:right="0"/>
              <w:jc w:val="left"/>
              <w:rPr>
                <w:rFonts w:ascii="標楷體" w:hAnsi="標楷體" w:cs="標楷體" w:eastAsia="標楷體"/>
                <w:sz w:val="17"/>
                <w:szCs w:val="17"/>
              </w:rPr>
            </w:pPr>
            <w:r>
              <w:rPr>
                <w:rFonts w:ascii="標楷體" w:hAnsi="標楷體" w:cs="標楷體" w:eastAsia="標楷體"/>
                <w:color w:val="4F6128"/>
                <w:w w:val="105"/>
                <w:sz w:val="17"/>
                <w:szCs w:val="17"/>
              </w:rPr>
              <w:t>10:00、12:00、14:00、15:00、17:00</w:t>
            </w:r>
            <w:r>
              <w:rPr>
                <w:rFonts w:ascii="標楷體" w:hAnsi="標楷體" w:cs="標楷體" w:eastAsia="標楷體"/>
                <w:sz w:val="17"/>
                <w:szCs w:val="17"/>
              </w:rPr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7"/>
              <w:ind w:left="374" w:right="0"/>
              <w:jc w:val="left"/>
              <w:rPr>
                <w:rFonts w:ascii="標楷體" w:hAnsi="標楷體" w:cs="標楷體" w:eastAsia="標楷體"/>
                <w:sz w:val="17"/>
                <w:szCs w:val="17"/>
              </w:rPr>
            </w:pPr>
            <w:r>
              <w:rPr>
                <w:rFonts w:ascii="標楷體"/>
                <w:color w:val="4F6128"/>
                <w:w w:val="105"/>
                <w:sz w:val="17"/>
              </w:rPr>
              <w:t>18:50</w:t>
            </w:r>
            <w:r>
              <w:rPr>
                <w:rFonts w:ascii="標楷體"/>
                <w:sz w:val="17"/>
              </w:rPr>
            </w:r>
          </w:p>
        </w:tc>
      </w:tr>
    </w:tbl>
    <w:p>
      <w:pPr>
        <w:spacing w:before="24"/>
        <w:ind w:left="144" w:right="0" w:firstLine="0"/>
        <w:jc w:val="left"/>
        <w:rPr>
          <w:rFonts w:ascii="標楷體" w:hAnsi="標楷體" w:cs="標楷體" w:eastAsia="標楷體"/>
          <w:sz w:val="14"/>
          <w:szCs w:val="14"/>
        </w:rPr>
      </w:pPr>
      <w:r>
        <w:rPr/>
        <w:pict>
          <v:group style="position:absolute;margin-left:574.299988pt;margin-top:-12.204381pt;width:105.45pt;height:18.95pt;mso-position-horizontal-relative:page;mso-position-vertical-relative:paragraph;z-index:1048" coordorigin="11486,-244" coordsize="2109,379">
            <v:shape style="position:absolute;left:11486;top:-244;width:2109;height:379" coordorigin="11486,-244" coordsize="2109,379" path="m11486,-55l12118,-244,12118,-149,12962,-149,12962,-244,13594,-55,12962,134,12962,40,12118,40,12118,134,11486,-55xe" filled="false" stroked="true" strokeweight=".6675pt" strokecolor="#000000">
              <v:path arrowok="t"/>
            </v:shape>
            <w10:wrap type="none"/>
          </v:group>
        </w:pict>
      </w:r>
      <w:r>
        <w:rPr/>
        <w:pict>
          <v:shape style="position:absolute;margin-left:474.26001pt;margin-top:-99.824379pt;width:308.850pt;height:226.35pt;mso-position-horizontal-relative:page;mso-position-vertical-relative:paragraph;z-index:1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95"/>
                    <w:gridCol w:w="2309"/>
                    <w:gridCol w:w="1919"/>
                  </w:tblGrid>
                  <w:tr>
                    <w:trPr>
                      <w:trHeight w:val="280" w:hRule="exact"/>
                    </w:trPr>
                    <w:tc>
                      <w:tcPr>
                        <w:tcW w:w="6123" w:type="dxa"/>
                        <w:gridSpan w:val="3"/>
                        <w:tcBorders>
                          <w:top w:val="single" w:sz="14" w:space="0" w:color="000000"/>
                          <w:left w:val="single" w:sz="14" w:space="0" w:color="000000"/>
                          <w:bottom w:val="single" w:sz="8" w:space="0" w:color="000000"/>
                          <w:right w:val="single" w:sz="1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17" w:right="0"/>
                          <w:jc w:val="center"/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spacing w:val="1"/>
                            <w:sz w:val="14"/>
                            <w:szCs w:val="14"/>
                          </w:rPr>
                          <w:t>嘉義縣公車時刻表</w:t>
                        </w:r>
                        <w:r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1895" w:type="dxa"/>
                        <w:tcBorders>
                          <w:top w:val="single" w:sz="8" w:space="0" w:color="000000"/>
                          <w:left w:val="single" w:sz="14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0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4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1895" w:type="dxa"/>
                        <w:tcBorders>
                          <w:top w:val="single" w:sz="8" w:space="0" w:color="000000"/>
                          <w:left w:val="single" w:sz="14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1"/>
                          <w:ind w:left="498" w:right="0"/>
                          <w:jc w:val="left"/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spacing w:val="1"/>
                            <w:sz w:val="14"/>
                            <w:szCs w:val="14"/>
                          </w:rPr>
                          <w:t>嘉義站(發車)</w:t>
                        </w:r>
                        <w:r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30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left="2" w:right="0"/>
                          <w:jc w:val="center"/>
                          <w:rPr>
                            <w:rFonts w:ascii="標楷體" w:hAnsi="標楷體" w:cs="標楷體" w:eastAsia="標楷體"/>
                            <w:sz w:val="17"/>
                            <w:szCs w:val="17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w w:val="105"/>
                            <w:sz w:val="17"/>
                            <w:szCs w:val="17"/>
                          </w:rPr>
                          <w:t>中正大學</w:t>
                        </w:r>
                        <w:r>
                          <w:rPr>
                            <w:rFonts w:ascii="標楷體" w:hAnsi="標楷體" w:cs="標楷體" w:eastAsia="標楷體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9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1"/>
                          <w:ind w:left="11" w:right="0"/>
                          <w:jc w:val="center"/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spacing w:val="1"/>
                            <w:sz w:val="14"/>
                            <w:szCs w:val="14"/>
                          </w:rPr>
                          <w:t>南華大學</w:t>
                        </w:r>
                        <w:r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1895" w:type="dxa"/>
                        <w:tcBorders>
                          <w:top w:val="single" w:sz="8" w:space="0" w:color="000000"/>
                          <w:left w:val="single" w:sz="14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1"/>
                          <w:ind w:left="11" w:right="0"/>
                          <w:jc w:val="left"/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spacing w:val="1"/>
                            <w:sz w:val="14"/>
                            <w:szCs w:val="14"/>
                          </w:rPr>
                          <w:t>06:10(通</w:t>
                        </w:r>
                        <w:r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309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6"/>
                          <w:ind w:left="18" w:right="0"/>
                          <w:jc w:val="left"/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spacing w:val="1"/>
                            <w:sz w:val="14"/>
                            <w:szCs w:val="14"/>
                          </w:rPr>
                          <w:t>說明：</w:t>
                        </w:r>
                        <w:r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9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1"/>
                          <w:ind w:left="18" w:right="0"/>
                          <w:jc w:val="left"/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pPr>
                        <w:r>
                          <w:rPr>
                            <w:rFonts w:ascii="標楷體"/>
                            <w:spacing w:val="1"/>
                            <w:sz w:val="14"/>
                          </w:rPr>
                          <w:t>07:40</w:t>
                        </w:r>
                        <w:r>
                          <w:rPr>
                            <w:rFonts w:ascii="標楷體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1895" w:type="dxa"/>
                        <w:tcBorders>
                          <w:top w:val="single" w:sz="8" w:space="0" w:color="000000"/>
                          <w:left w:val="single" w:sz="14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1"/>
                          <w:ind w:left="11" w:right="0"/>
                          <w:jc w:val="left"/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pPr>
                        <w:r>
                          <w:rPr>
                            <w:rFonts w:ascii="標楷體"/>
                            <w:spacing w:val="1"/>
                            <w:sz w:val="14"/>
                          </w:rPr>
                          <w:t>07:00</w:t>
                        </w:r>
                        <w:r>
                          <w:rPr>
                            <w:rFonts w:ascii="標楷體"/>
                            <w:sz w:val="14"/>
                          </w:rPr>
                        </w:r>
                      </w:p>
                    </w:tc>
                    <w:tc>
                      <w:tcPr>
                        <w:tcW w:w="2309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1"/>
                          <w:ind w:left="18" w:right="0"/>
                          <w:jc w:val="left"/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pPr>
                        <w:r>
                          <w:rPr>
                            <w:rFonts w:ascii="標楷體"/>
                            <w:spacing w:val="1"/>
                            <w:sz w:val="14"/>
                          </w:rPr>
                          <w:t>08:45</w:t>
                        </w:r>
                        <w:r>
                          <w:rPr>
                            <w:rFonts w:ascii="標楷體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1895" w:type="dxa"/>
                        <w:tcBorders>
                          <w:top w:val="single" w:sz="8" w:space="0" w:color="000000"/>
                          <w:left w:val="single" w:sz="14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1"/>
                          <w:ind w:left="11" w:right="0"/>
                          <w:jc w:val="left"/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spacing w:val="1"/>
                            <w:sz w:val="14"/>
                            <w:szCs w:val="14"/>
                          </w:rPr>
                          <w:t>08:00(假</w:t>
                        </w:r>
                        <w:r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309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4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895" w:type="dxa"/>
                        <w:tcBorders>
                          <w:top w:val="single" w:sz="8" w:space="0" w:color="000000"/>
                          <w:left w:val="single" w:sz="14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5"/>
                          <w:ind w:left="11" w:right="0"/>
                          <w:jc w:val="left"/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spacing w:val="1"/>
                            <w:sz w:val="14"/>
                            <w:szCs w:val="14"/>
                          </w:rPr>
                          <w:t>09:00(中</w:t>
                        </w:r>
                        <w:r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309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5"/>
                          <w:ind w:left="18" w:right="0"/>
                          <w:jc w:val="left"/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spacing w:val="1"/>
                            <w:sz w:val="14"/>
                            <w:szCs w:val="14"/>
                          </w:rPr>
                          <w:t>11:45(假</w:t>
                        </w:r>
                        <w:r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79" w:hRule="exact"/>
                    </w:trPr>
                    <w:tc>
                      <w:tcPr>
                        <w:tcW w:w="1895" w:type="dxa"/>
                        <w:tcBorders>
                          <w:top w:val="single" w:sz="8" w:space="0" w:color="000000"/>
                          <w:left w:val="single" w:sz="14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1"/>
                          <w:ind w:left="11" w:right="0"/>
                          <w:jc w:val="left"/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spacing w:val="1"/>
                            <w:sz w:val="14"/>
                            <w:szCs w:val="14"/>
                          </w:rPr>
                          <w:t>11:00(假</w:t>
                        </w:r>
                        <w:r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309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1"/>
                          <w:ind w:left="18" w:right="0"/>
                          <w:jc w:val="left"/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spacing w:val="1"/>
                            <w:sz w:val="14"/>
                            <w:szCs w:val="14"/>
                          </w:rPr>
                          <w:t>13:00(通</w:t>
                        </w:r>
                        <w:r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1895" w:type="dxa"/>
                        <w:tcBorders>
                          <w:top w:val="single" w:sz="8" w:space="0" w:color="000000"/>
                          <w:left w:val="single" w:sz="14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1"/>
                          <w:ind w:left="11" w:right="0"/>
                          <w:jc w:val="left"/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spacing w:val="1"/>
                            <w:sz w:val="14"/>
                            <w:szCs w:val="14"/>
                          </w:rPr>
                          <w:t>11:30(通</w:t>
                        </w:r>
                        <w:r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309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4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1895" w:type="dxa"/>
                        <w:tcBorders>
                          <w:top w:val="single" w:sz="8" w:space="0" w:color="000000"/>
                          <w:left w:val="single" w:sz="14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1"/>
                          <w:ind w:left="11" w:right="0"/>
                          <w:jc w:val="left"/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spacing w:val="1"/>
                            <w:sz w:val="14"/>
                            <w:szCs w:val="14"/>
                          </w:rPr>
                          <w:t>13:00(中</w:t>
                        </w:r>
                        <w:r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309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1"/>
                          <w:ind w:left="18" w:right="0"/>
                          <w:jc w:val="left"/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spacing w:val="1"/>
                            <w:sz w:val="14"/>
                            <w:szCs w:val="14"/>
                          </w:rPr>
                          <w:t>15:45(假</w:t>
                        </w:r>
                        <w:r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1895" w:type="dxa"/>
                        <w:tcBorders>
                          <w:top w:val="single" w:sz="8" w:space="0" w:color="000000"/>
                          <w:left w:val="single" w:sz="14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1"/>
                          <w:ind w:left="11" w:right="0"/>
                          <w:jc w:val="left"/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pPr>
                        <w:r>
                          <w:rPr>
                            <w:rFonts w:ascii="標楷體"/>
                            <w:spacing w:val="1"/>
                            <w:sz w:val="14"/>
                          </w:rPr>
                          <w:t>15:00</w:t>
                        </w:r>
                        <w:r>
                          <w:rPr>
                            <w:rFonts w:ascii="標楷體"/>
                            <w:sz w:val="14"/>
                          </w:rPr>
                        </w:r>
                      </w:p>
                    </w:tc>
                    <w:tc>
                      <w:tcPr>
                        <w:tcW w:w="2309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1"/>
                          <w:ind w:left="18" w:right="0"/>
                          <w:jc w:val="left"/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spacing w:val="1"/>
                            <w:sz w:val="14"/>
                            <w:szCs w:val="14"/>
                          </w:rPr>
                          <w:t>16:25(通</w:t>
                        </w:r>
                        <w:r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98" w:hRule="exact"/>
                    </w:trPr>
                    <w:tc>
                      <w:tcPr>
                        <w:tcW w:w="1895" w:type="dxa"/>
                        <w:vMerge w:val="restart"/>
                        <w:tcBorders>
                          <w:top w:val="single" w:sz="8" w:space="0" w:color="000000"/>
                          <w:left w:val="single" w:sz="14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1"/>
                          <w:ind w:left="11" w:right="0"/>
                          <w:jc w:val="left"/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spacing w:val="1"/>
                            <w:sz w:val="14"/>
                            <w:szCs w:val="14"/>
                          </w:rPr>
                          <w:t>16:00(中</w:t>
                        </w:r>
                        <w:r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309" w:type="dxa"/>
                        <w:vMerge/>
                        <w:tcBorders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19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14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81" w:hRule="exact"/>
                    </w:trPr>
                    <w:tc>
                      <w:tcPr>
                        <w:tcW w:w="1895" w:type="dxa"/>
                        <w:vMerge/>
                        <w:tcBorders>
                          <w:left w:val="single" w:sz="14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09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64" w:lineRule="exact"/>
                          <w:ind w:left="18" w:right="0"/>
                          <w:jc w:val="left"/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spacing w:val="1"/>
                            <w:sz w:val="14"/>
                            <w:szCs w:val="14"/>
                          </w:rPr>
                          <w:t>1.中：行駛至中正大學止，可續轉</w:t>
                        </w:r>
                        <w:r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919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14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94" w:hRule="exact"/>
                    </w:trPr>
                    <w:tc>
                      <w:tcPr>
                        <w:tcW w:w="1895" w:type="dxa"/>
                        <w:vMerge w:val="restart"/>
                        <w:tcBorders>
                          <w:top w:val="single" w:sz="8" w:space="0" w:color="000000"/>
                          <w:left w:val="single" w:sz="14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5"/>
                          <w:ind w:left="11" w:right="0"/>
                          <w:jc w:val="left"/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pPr>
                        <w:r>
                          <w:rPr>
                            <w:rFonts w:ascii="標楷體"/>
                            <w:spacing w:val="1"/>
                            <w:sz w:val="14"/>
                          </w:rPr>
                          <w:t>17:00</w:t>
                        </w:r>
                        <w:r>
                          <w:rPr>
                            <w:rFonts w:ascii="標楷體"/>
                            <w:sz w:val="14"/>
                          </w:rPr>
                        </w:r>
                      </w:p>
                    </w:tc>
                    <w:tc>
                      <w:tcPr>
                        <w:tcW w:w="2309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8" w:right="0"/>
                          <w:jc w:val="left"/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spacing w:val="1"/>
                            <w:sz w:val="14"/>
                            <w:szCs w:val="14"/>
                          </w:rPr>
                          <w:t>乘民雄商圈專車至南華大學。</w:t>
                        </w:r>
                        <w:r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919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1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5"/>
                          <w:ind w:left="18" w:right="0"/>
                          <w:jc w:val="left"/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pPr>
                        <w:r>
                          <w:rPr>
                            <w:rFonts w:ascii="標楷體"/>
                            <w:spacing w:val="1"/>
                            <w:sz w:val="14"/>
                          </w:rPr>
                          <w:t>17:50</w:t>
                        </w:r>
                        <w:r>
                          <w:rPr>
                            <w:rFonts w:ascii="標楷體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97" w:hRule="exact"/>
                    </w:trPr>
                    <w:tc>
                      <w:tcPr>
                        <w:tcW w:w="1895" w:type="dxa"/>
                        <w:vMerge/>
                        <w:tcBorders>
                          <w:left w:val="single" w:sz="14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09" w:type="dxa"/>
                        <w:vMerge w:val="restart"/>
                        <w:tcBorders>
                          <w:top w:val="nil" w:sz="6" w:space="0" w:color="auto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64" w:lineRule="exact"/>
                          <w:ind w:left="18" w:right="0"/>
                          <w:jc w:val="left"/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spacing w:val="1"/>
                            <w:sz w:val="14"/>
                            <w:szCs w:val="14"/>
                          </w:rPr>
                          <w:t>2.假：假日公車週六日及國定假日</w:t>
                        </w:r>
                        <w:r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919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14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91" w:hRule="exact"/>
                    </w:trPr>
                    <w:tc>
                      <w:tcPr>
                        <w:tcW w:w="1895" w:type="dxa"/>
                        <w:vMerge w:val="restart"/>
                        <w:tcBorders>
                          <w:top w:val="single" w:sz="8" w:space="0" w:color="000000"/>
                          <w:left w:val="single" w:sz="14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1"/>
                          <w:ind w:left="11" w:right="0"/>
                          <w:jc w:val="left"/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pPr>
                        <w:r>
                          <w:rPr>
                            <w:rFonts w:ascii="標楷體"/>
                            <w:spacing w:val="1"/>
                            <w:sz w:val="14"/>
                          </w:rPr>
                          <w:t>18:00</w:t>
                        </w:r>
                        <w:r>
                          <w:rPr>
                            <w:rFonts w:ascii="標楷體"/>
                            <w:sz w:val="14"/>
                          </w:rPr>
                        </w:r>
                      </w:p>
                    </w:tc>
                    <w:tc>
                      <w:tcPr>
                        <w:tcW w:w="2309" w:type="dxa"/>
                        <w:vMerge/>
                        <w:tcBorders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19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1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1"/>
                          <w:ind w:left="18" w:right="0"/>
                          <w:jc w:val="left"/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pPr>
                        <w:r>
                          <w:rPr>
                            <w:rFonts w:ascii="標楷體"/>
                            <w:spacing w:val="1"/>
                            <w:sz w:val="14"/>
                          </w:rPr>
                          <w:t>18:50</w:t>
                        </w:r>
                        <w:r>
                          <w:rPr>
                            <w:rFonts w:ascii="標楷體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188" w:hRule="exact"/>
                    </w:trPr>
                    <w:tc>
                      <w:tcPr>
                        <w:tcW w:w="1895" w:type="dxa"/>
                        <w:vMerge/>
                        <w:tcBorders>
                          <w:left w:val="single" w:sz="14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09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64" w:lineRule="exact"/>
                          <w:ind w:left="18" w:right="0"/>
                          <w:jc w:val="left"/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spacing w:val="1"/>
                            <w:sz w:val="14"/>
                            <w:szCs w:val="14"/>
                          </w:rPr>
                          <w:t>提供服務。</w:t>
                        </w:r>
                        <w:r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919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14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87" w:hRule="exact"/>
                    </w:trPr>
                    <w:tc>
                      <w:tcPr>
                        <w:tcW w:w="1895" w:type="dxa"/>
                        <w:vMerge w:val="restart"/>
                        <w:tcBorders>
                          <w:top w:val="single" w:sz="8" w:space="0" w:color="000000"/>
                          <w:left w:val="single" w:sz="14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1"/>
                          <w:ind w:left="11" w:right="0"/>
                          <w:jc w:val="left"/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spacing w:val="1"/>
                            <w:sz w:val="14"/>
                            <w:szCs w:val="14"/>
                          </w:rPr>
                          <w:t>19:00(週日開/寒暑假停駛)</w:t>
                        </w:r>
                        <w:r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309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64" w:lineRule="exact"/>
                          <w:ind w:left="18" w:right="0"/>
                          <w:jc w:val="left"/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spacing w:val="1"/>
                            <w:sz w:val="14"/>
                            <w:szCs w:val="14"/>
                          </w:rPr>
                          <w:t>3.通：通勤公車週一至週五上班日</w:t>
                        </w:r>
                        <w:r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919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1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1"/>
                          <w:ind w:left="18" w:right="0"/>
                          <w:jc w:val="left"/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spacing w:val="1"/>
                            <w:sz w:val="14"/>
                            <w:szCs w:val="14"/>
                          </w:rPr>
                          <w:t>19:50(週日開/寒暑假停駛)</w:t>
                        </w:r>
                        <w:r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92" w:hRule="exact"/>
                    </w:trPr>
                    <w:tc>
                      <w:tcPr>
                        <w:tcW w:w="1895" w:type="dxa"/>
                        <w:vMerge/>
                        <w:tcBorders>
                          <w:left w:val="single" w:sz="14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09" w:type="dxa"/>
                        <w:vMerge w:val="restart"/>
                        <w:tcBorders>
                          <w:top w:val="nil" w:sz="6" w:space="0" w:color="auto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64" w:lineRule="exact"/>
                          <w:ind w:left="18" w:right="0"/>
                          <w:jc w:val="left"/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spacing w:val="1"/>
                            <w:sz w:val="14"/>
                            <w:szCs w:val="14"/>
                          </w:rPr>
                          <w:t>提供服務。</w:t>
                        </w:r>
                        <w:r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919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14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1895" w:type="dxa"/>
                        <w:tcBorders>
                          <w:top w:val="single" w:sz="8" w:space="0" w:color="000000"/>
                          <w:left w:val="single" w:sz="14" w:space="0" w:color="000000"/>
                          <w:bottom w:val="single" w:sz="14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5"/>
                          <w:ind w:left="11" w:right="0"/>
                          <w:jc w:val="left"/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pPr>
                        <w:r>
                          <w:rPr>
                            <w:rFonts w:ascii="標楷體"/>
                            <w:spacing w:val="1"/>
                            <w:sz w:val="14"/>
                          </w:rPr>
                          <w:t>21:00</w:t>
                        </w:r>
                        <w:r>
                          <w:rPr>
                            <w:rFonts w:ascii="標楷體"/>
                            <w:sz w:val="14"/>
                          </w:rPr>
                        </w:r>
                      </w:p>
                    </w:tc>
                    <w:tc>
                      <w:tcPr>
                        <w:tcW w:w="2309" w:type="dxa"/>
                        <w:vMerge/>
                        <w:tcBorders>
                          <w:left w:val="single" w:sz="8" w:space="0" w:color="000000"/>
                          <w:bottom w:val="single" w:sz="14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4" w:space="0" w:color="000000"/>
                          <w:right w:val="single" w:sz="1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5"/>
                          <w:ind w:left="18" w:right="0"/>
                          <w:jc w:val="left"/>
                          <w:rPr>
                            <w:rFonts w:ascii="標楷體" w:hAnsi="標楷體" w:cs="標楷體" w:eastAsia="標楷體"/>
                            <w:sz w:val="14"/>
                            <w:szCs w:val="14"/>
                          </w:rPr>
                        </w:pPr>
                        <w:r>
                          <w:rPr>
                            <w:rFonts w:ascii="標楷體"/>
                            <w:spacing w:val="1"/>
                            <w:sz w:val="14"/>
                          </w:rPr>
                          <w:t>21:50</w:t>
                        </w:r>
                        <w:r>
                          <w:rPr>
                            <w:rFonts w:ascii="標楷體"/>
                            <w:sz w:val="14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標楷體" w:hAnsi="標楷體" w:cs="標楷體" w:eastAsia="標楷體"/>
          <w:spacing w:val="1"/>
          <w:sz w:val="14"/>
          <w:szCs w:val="14"/>
        </w:rPr>
        <w:t>註記：</w:t>
      </w:r>
      <w:r>
        <w:rPr>
          <w:rFonts w:ascii="標楷體" w:hAnsi="標楷體" w:cs="標楷體" w:eastAsia="標楷體"/>
          <w:sz w:val="14"/>
          <w:szCs w:val="14"/>
        </w:rPr>
      </w:r>
    </w:p>
    <w:p>
      <w:pPr>
        <w:spacing w:before="95"/>
        <w:ind w:left="144" w:right="0" w:firstLine="0"/>
        <w:jc w:val="left"/>
        <w:rPr>
          <w:rFonts w:ascii="標楷體" w:hAnsi="標楷體" w:cs="標楷體" w:eastAsia="標楷體"/>
          <w:sz w:val="14"/>
          <w:szCs w:val="14"/>
        </w:rPr>
      </w:pPr>
      <w:r>
        <w:rPr>
          <w:rFonts w:ascii="標楷體" w:hAnsi="標楷體" w:cs="標楷體" w:eastAsia="標楷體"/>
          <w:spacing w:val="1"/>
          <w:sz w:val="14"/>
          <w:szCs w:val="14"/>
        </w:rPr>
        <w:t>１.註</w:t>
      </w:r>
      <w:r>
        <w:rPr>
          <w:rFonts w:ascii="標楷體" w:hAnsi="標楷體" w:cs="標楷體" w:eastAsia="標楷體"/>
          <w:color w:val="FF0000"/>
          <w:spacing w:val="1"/>
          <w:sz w:val="14"/>
          <w:szCs w:val="14"/>
        </w:rPr>
        <w:t>▲</w:t>
      </w:r>
      <w:r>
        <w:rPr>
          <w:rFonts w:ascii="標楷體" w:hAnsi="標楷體" w:cs="標楷體" w:eastAsia="標楷體"/>
          <w:spacing w:val="1"/>
          <w:sz w:val="14"/>
          <w:szCs w:val="14"/>
        </w:rPr>
        <w:t>者為租賃校車；註</w:t>
      </w:r>
      <w:r>
        <w:rPr>
          <w:rFonts w:ascii="標楷體" w:hAnsi="標楷體" w:cs="標楷體" w:eastAsia="標楷體"/>
          <w:color w:val="006FC0"/>
          <w:spacing w:val="1"/>
          <w:sz w:val="14"/>
          <w:szCs w:val="14"/>
        </w:rPr>
        <w:t>◎</w:t>
      </w:r>
      <w:r>
        <w:rPr>
          <w:rFonts w:ascii="標楷體" w:hAnsi="標楷體" w:cs="標楷體" w:eastAsia="標楷體"/>
          <w:spacing w:val="1"/>
          <w:sz w:val="14"/>
          <w:szCs w:val="14"/>
        </w:rPr>
        <w:t>者為中巴校車；註●者為嘉義縣公車；註</w:t>
      </w:r>
      <w:r>
        <w:rPr>
          <w:rFonts w:ascii="新細明體" w:hAnsi="新細明體" w:cs="新細明體" w:eastAsia="新細明體"/>
          <w:color w:val="6F2F9F"/>
          <w:spacing w:val="1"/>
          <w:sz w:val="14"/>
          <w:szCs w:val="14"/>
        </w:rPr>
        <w:t>✽</w:t>
      </w:r>
      <w:r>
        <w:rPr>
          <w:rFonts w:ascii="標楷體" w:hAnsi="標楷體" w:cs="標楷體" w:eastAsia="標楷體"/>
          <w:spacing w:val="1"/>
          <w:sz w:val="14"/>
          <w:szCs w:val="14"/>
        </w:rPr>
        <w:t>者為台西客運。</w:t>
      </w:r>
      <w:r>
        <w:rPr>
          <w:rFonts w:ascii="標楷體" w:hAnsi="標楷體" w:cs="標楷體" w:eastAsia="標楷體"/>
          <w:sz w:val="14"/>
          <w:szCs w:val="14"/>
        </w:rPr>
      </w:r>
    </w:p>
    <w:p>
      <w:pPr>
        <w:spacing w:before="95"/>
        <w:ind w:left="144" w:right="0" w:firstLine="0"/>
        <w:jc w:val="left"/>
        <w:rPr>
          <w:rFonts w:ascii="標楷體" w:hAnsi="標楷體" w:cs="標楷體" w:eastAsia="標楷體"/>
          <w:sz w:val="14"/>
          <w:szCs w:val="14"/>
        </w:rPr>
      </w:pPr>
      <w:r>
        <w:rPr>
          <w:rFonts w:ascii="標楷體" w:hAnsi="標楷體" w:cs="標楷體" w:eastAsia="標楷體"/>
          <w:spacing w:val="1"/>
          <w:sz w:val="14"/>
          <w:szCs w:val="14"/>
        </w:rPr>
        <w:t>2.凡本校教職員生皆免費搭乘</w:t>
      </w:r>
      <w:r>
        <w:rPr>
          <w:rFonts w:ascii="標楷體" w:hAnsi="標楷體" w:cs="標楷體" w:eastAsia="標楷體"/>
          <w:color w:val="006FC0"/>
          <w:spacing w:val="1"/>
          <w:sz w:val="14"/>
          <w:szCs w:val="14"/>
        </w:rPr>
        <w:t>◎校車</w:t>
      </w:r>
      <w:r>
        <w:rPr>
          <w:rFonts w:ascii="標楷體" w:hAnsi="標楷體" w:cs="標楷體" w:eastAsia="標楷體"/>
          <w:spacing w:val="1"/>
          <w:sz w:val="14"/>
          <w:szCs w:val="14"/>
        </w:rPr>
        <w:t>及</w:t>
      </w:r>
      <w:r>
        <w:rPr>
          <w:rFonts w:ascii="標楷體" w:hAnsi="標楷體" w:cs="標楷體" w:eastAsia="標楷體"/>
          <w:color w:val="FF0000"/>
          <w:spacing w:val="1"/>
          <w:sz w:val="14"/>
          <w:szCs w:val="14"/>
        </w:rPr>
        <w:t>▲租賃校車</w:t>
      </w:r>
      <w:r>
        <w:rPr>
          <w:rFonts w:ascii="標楷體" w:hAnsi="標楷體" w:cs="標楷體" w:eastAsia="標楷體"/>
          <w:spacing w:val="1"/>
          <w:sz w:val="14"/>
          <w:szCs w:val="14"/>
        </w:rPr>
        <w:t>（</w:t>
      </w:r>
      <w:r>
        <w:rPr>
          <w:rFonts w:ascii="新細明體" w:hAnsi="新細明體" w:cs="新細明體" w:eastAsia="新細明體"/>
          <w:spacing w:val="1"/>
          <w:sz w:val="14"/>
          <w:szCs w:val="14"/>
        </w:rPr>
        <w:t>✽</w:t>
      </w:r>
      <w:r>
        <w:rPr>
          <w:rFonts w:ascii="標楷體" w:hAnsi="標楷體" w:cs="標楷體" w:eastAsia="標楷體"/>
          <w:spacing w:val="1"/>
          <w:sz w:val="14"/>
          <w:szCs w:val="14"/>
        </w:rPr>
        <w:t>台西客運及●嘉義縣公車須付費）</w:t>
      </w:r>
      <w:r>
        <w:rPr>
          <w:rFonts w:ascii="標楷體" w:hAnsi="標楷體" w:cs="標楷體" w:eastAsia="標楷體"/>
          <w:sz w:val="14"/>
          <w:szCs w:val="14"/>
        </w:rPr>
      </w:r>
    </w:p>
    <w:p>
      <w:pPr>
        <w:spacing w:line="364" w:lineRule="auto" w:before="119"/>
        <w:ind w:left="144" w:right="8870" w:firstLine="0"/>
        <w:jc w:val="left"/>
        <w:rPr>
          <w:rFonts w:ascii="標楷體" w:hAnsi="標楷體" w:cs="標楷體" w:eastAsia="標楷體"/>
          <w:sz w:val="14"/>
          <w:szCs w:val="14"/>
        </w:rPr>
      </w:pPr>
      <w:r>
        <w:rPr>
          <w:rFonts w:ascii="標楷體" w:hAnsi="標楷體" w:cs="標楷體" w:eastAsia="標楷體"/>
          <w:spacing w:val="1"/>
          <w:sz w:val="14"/>
          <w:szCs w:val="14"/>
        </w:rPr>
        <w:t>3.嘉義縣公車自本校發車沿途停靠站:中正大學大門口、民雄麥當勞、嘉義基督教醫院、</w:t>
      </w:r>
      <w:r>
        <w:rPr>
          <w:rFonts w:ascii="標楷體" w:hAnsi="標楷體" w:cs="標楷體" w:eastAsia="標楷體"/>
          <w:spacing w:val="70"/>
          <w:w w:val="101"/>
          <w:sz w:val="14"/>
          <w:szCs w:val="14"/>
        </w:rPr>
        <w:t> </w:t>
      </w:r>
      <w:r>
        <w:rPr>
          <w:rFonts w:ascii="標楷體" w:hAnsi="標楷體" w:cs="標楷體" w:eastAsia="標楷體"/>
          <w:spacing w:val="1"/>
          <w:sz w:val="14"/>
          <w:szCs w:val="14"/>
        </w:rPr>
        <w:t>耐斯百貨、嘉義市政府、文化路夜市。南華到嘉義票價57元，可刷悠遊卡。</w:t>
      </w:r>
      <w:r>
        <w:rPr>
          <w:rFonts w:ascii="標楷體" w:hAnsi="標楷體" w:cs="標楷體" w:eastAsia="標楷體"/>
          <w:sz w:val="14"/>
          <w:szCs w:val="14"/>
        </w:rPr>
      </w:r>
    </w:p>
    <w:p>
      <w:pPr>
        <w:spacing w:before="34"/>
        <w:ind w:left="144" w:right="0" w:firstLine="0"/>
        <w:jc w:val="left"/>
        <w:rPr>
          <w:rFonts w:ascii="標楷體" w:hAnsi="標楷體" w:cs="標楷體" w:eastAsia="標楷體"/>
          <w:sz w:val="14"/>
          <w:szCs w:val="14"/>
        </w:rPr>
      </w:pPr>
      <w:r>
        <w:rPr>
          <w:rFonts w:ascii="標楷體" w:hAnsi="標楷體" w:cs="標楷體" w:eastAsia="標楷體"/>
          <w:spacing w:val="1"/>
          <w:sz w:val="14"/>
          <w:szCs w:val="14"/>
        </w:rPr>
        <w:t>台西客運：本校到大林票價26元，可刷悠遊卡。</w:t>
      </w:r>
      <w:r>
        <w:rPr>
          <w:rFonts w:ascii="標楷體" w:hAnsi="標楷體" w:cs="標楷體" w:eastAsia="標楷體"/>
          <w:sz w:val="14"/>
          <w:szCs w:val="14"/>
        </w:rPr>
      </w:r>
    </w:p>
    <w:p>
      <w:pPr>
        <w:spacing w:line="360" w:lineRule="auto" w:before="95"/>
        <w:ind w:left="144" w:right="4484" w:firstLine="0"/>
        <w:jc w:val="left"/>
        <w:rPr>
          <w:rFonts w:ascii="標楷體" w:hAnsi="標楷體" w:cs="標楷體" w:eastAsia="標楷體"/>
          <w:sz w:val="14"/>
          <w:szCs w:val="14"/>
        </w:rPr>
      </w:pPr>
      <w:r>
        <w:rPr>
          <w:rFonts w:ascii="標楷體" w:hAnsi="標楷體" w:cs="標楷體" w:eastAsia="標楷體"/>
          <w:spacing w:val="1"/>
          <w:sz w:val="14"/>
          <w:szCs w:val="14"/>
        </w:rPr>
        <w:t>前往大林慈濟醫院亦可在後火車站搭乘醫院接駁車到達。</w:t>
      </w:r>
      <w:r>
        <w:rPr>
          <w:rFonts w:ascii="標楷體" w:hAnsi="標楷體" w:cs="標楷體" w:eastAsia="標楷體"/>
          <w:spacing w:val="2"/>
          <w:w w:val="101"/>
          <w:sz w:val="14"/>
          <w:szCs w:val="14"/>
        </w:rPr>
        <w:t> </w:t>
      </w:r>
      <w:r>
        <w:rPr>
          <w:rFonts w:ascii="標楷體" w:hAnsi="標楷體" w:cs="標楷體" w:eastAsia="標楷體"/>
          <w:spacing w:val="1"/>
          <w:sz w:val="14"/>
          <w:szCs w:val="14"/>
        </w:rPr>
        <w:t>4.如有需搭乘高鐵者，高鐵快捷專車BRT路線，每20分鐘發車一班，免費搭乘，請多加利用。行經台鐵嘉</w:t>
      </w:r>
      <w:r>
        <w:rPr>
          <w:rFonts w:ascii="標楷體" w:hAnsi="標楷體" w:cs="標楷體" w:eastAsia="標楷體"/>
          <w:spacing w:val="80"/>
          <w:w w:val="101"/>
          <w:sz w:val="14"/>
          <w:szCs w:val="14"/>
        </w:rPr>
        <w:t> </w:t>
      </w:r>
      <w:r>
        <w:rPr>
          <w:rFonts w:ascii="標楷體" w:hAnsi="標楷體" w:cs="標楷體" w:eastAsia="標楷體"/>
          <w:spacing w:val="1"/>
          <w:sz w:val="14"/>
          <w:szCs w:val="14"/>
        </w:rPr>
        <w:t>義站後站，可在台鐵嘉義站前站搭嘉義縣公車或轉搭台鐵區間車到大林，經接駁交通車到達學校，</w:t>
      </w:r>
      <w:r>
        <w:rPr>
          <w:rFonts w:ascii="標楷體" w:hAnsi="標楷體" w:cs="標楷體" w:eastAsia="標楷體"/>
          <w:sz w:val="14"/>
          <w:szCs w:val="14"/>
        </w:rPr>
      </w:r>
    </w:p>
    <w:p>
      <w:pPr>
        <w:spacing w:line="364" w:lineRule="auto" w:before="44"/>
        <w:ind w:left="144" w:right="4484" w:firstLine="0"/>
        <w:jc w:val="left"/>
        <w:rPr>
          <w:rFonts w:ascii="標楷體" w:hAnsi="標楷體" w:cs="標楷體" w:eastAsia="標楷體"/>
          <w:sz w:val="14"/>
          <w:szCs w:val="14"/>
        </w:rPr>
      </w:pPr>
      <w:r>
        <w:rPr>
          <w:rFonts w:ascii="標楷體" w:hAnsi="標楷體" w:cs="標楷體" w:eastAsia="標楷體"/>
          <w:spacing w:val="1"/>
          <w:sz w:val="14"/>
          <w:szCs w:val="14"/>
        </w:rPr>
        <w:t>高鐵專車BRT相關詳細資訊可參考：http：//www2.thsrc.com.tw/download/transfer/thsrcTransfer_Chiayi.pdf</w:t>
      </w:r>
      <w:r>
        <w:rPr>
          <w:rFonts w:ascii="標楷體" w:hAnsi="標楷體" w:cs="標楷體" w:eastAsia="標楷體"/>
          <w:spacing w:val="28"/>
          <w:w w:val="101"/>
          <w:sz w:val="14"/>
          <w:szCs w:val="14"/>
        </w:rPr>
        <w:t> </w:t>
      </w:r>
      <w:r>
        <w:rPr>
          <w:rFonts w:ascii="標楷體" w:hAnsi="標楷體" w:cs="標楷體" w:eastAsia="標楷體"/>
          <w:spacing w:val="1"/>
          <w:sz w:val="14"/>
          <w:szCs w:val="14"/>
        </w:rPr>
        <w:t>5.本校至高鐵站約40分鐘。(布袋、朴子、太保等地可搭乘高鐵專車往返)</w:t>
      </w:r>
      <w:r>
        <w:rPr>
          <w:rFonts w:ascii="標楷體" w:hAnsi="標楷體" w:cs="標楷體" w:eastAsia="標楷體"/>
          <w:sz w:val="14"/>
          <w:szCs w:val="14"/>
        </w:rPr>
      </w:r>
    </w:p>
    <w:p>
      <w:pPr>
        <w:spacing w:before="22"/>
        <w:ind w:left="144" w:right="0" w:firstLine="0"/>
        <w:jc w:val="left"/>
        <w:rPr>
          <w:rFonts w:ascii="標楷體" w:hAnsi="標楷體" w:cs="標楷體" w:eastAsia="標楷體"/>
          <w:sz w:val="14"/>
          <w:szCs w:val="14"/>
        </w:rPr>
      </w:pPr>
      <w:r>
        <w:rPr>
          <w:rFonts w:ascii="標楷體" w:hAnsi="標楷體" w:cs="標楷體" w:eastAsia="標楷體"/>
          <w:spacing w:val="1"/>
          <w:sz w:val="14"/>
          <w:szCs w:val="14"/>
        </w:rPr>
        <w:t>6.搭乘</w:t>
      </w:r>
      <w:r>
        <w:rPr>
          <w:rFonts w:ascii="新細明體" w:hAnsi="新細明體" w:cs="新細明體" w:eastAsia="新細明體"/>
          <w:spacing w:val="1"/>
          <w:sz w:val="14"/>
          <w:szCs w:val="14"/>
        </w:rPr>
        <w:t>◎</w:t>
      </w:r>
      <w:r>
        <w:rPr>
          <w:rFonts w:ascii="標楷體" w:hAnsi="標楷體" w:cs="標楷體" w:eastAsia="標楷體"/>
          <w:spacing w:val="1"/>
          <w:sz w:val="14"/>
          <w:szCs w:val="14"/>
        </w:rPr>
        <w:t>校車於大林火車站返校班次，如需於南華館下車請提前通知司機。班車時刻表發車時間後之時刻視實際路況情形而定，請養成提前等車之觀念。</w:t>
      </w:r>
      <w:r>
        <w:rPr>
          <w:rFonts w:ascii="標楷體" w:hAnsi="標楷體" w:cs="標楷體" w:eastAsia="標楷體"/>
          <w:sz w:val="14"/>
          <w:szCs w:val="14"/>
        </w:rPr>
      </w:r>
    </w:p>
    <w:p>
      <w:pPr>
        <w:spacing w:before="95"/>
        <w:ind w:left="144" w:right="0" w:firstLine="0"/>
        <w:jc w:val="left"/>
        <w:rPr>
          <w:rFonts w:ascii="標楷體" w:hAnsi="標楷體" w:cs="標楷體" w:eastAsia="標楷體"/>
          <w:sz w:val="14"/>
          <w:szCs w:val="14"/>
        </w:rPr>
      </w:pPr>
      <w:r>
        <w:rPr>
          <w:rFonts w:ascii="標楷體" w:hAnsi="標楷體" w:cs="標楷體" w:eastAsia="標楷體"/>
          <w:spacing w:val="1"/>
          <w:sz w:val="14"/>
          <w:szCs w:val="14"/>
        </w:rPr>
        <w:t>7.欲了解◎校車行車即時動向，可下載衛星犬車隊管理APP查詢。(公司帳號：NHU、帳號與密碼：NHUA)</w:t>
      </w:r>
      <w:r>
        <w:rPr>
          <w:rFonts w:ascii="標楷體" w:hAnsi="標楷體" w:cs="標楷體" w:eastAsia="標楷體"/>
          <w:sz w:val="14"/>
          <w:szCs w:val="14"/>
        </w:rPr>
      </w:r>
    </w:p>
    <w:p>
      <w:pPr>
        <w:spacing w:before="95"/>
        <w:ind w:left="144" w:right="0" w:firstLine="0"/>
        <w:jc w:val="left"/>
        <w:rPr>
          <w:rFonts w:ascii="標楷體" w:hAnsi="標楷體" w:cs="標楷體" w:eastAsia="標楷體"/>
          <w:sz w:val="14"/>
          <w:szCs w:val="14"/>
        </w:rPr>
      </w:pPr>
      <w:r>
        <w:rPr>
          <w:rFonts w:ascii="標楷體" w:hAnsi="標楷體" w:cs="標楷體" w:eastAsia="標楷體"/>
          <w:spacing w:val="1"/>
          <w:sz w:val="14"/>
          <w:szCs w:val="14"/>
        </w:rPr>
        <w:t>8.轉乘本校校車(含租賃校車)若遇搭乘問題時，可撥打以下電話</w:t>
      </w:r>
      <w:r>
        <w:rPr>
          <w:rFonts w:ascii="新細明體" w:hAnsi="新細明體" w:cs="新細明體" w:eastAsia="新細明體"/>
          <w:spacing w:val="1"/>
          <w:sz w:val="14"/>
          <w:szCs w:val="14"/>
        </w:rPr>
        <w:t>◎</w:t>
      </w:r>
      <w:r>
        <w:rPr>
          <w:rFonts w:ascii="標楷體" w:hAnsi="標楷體" w:cs="標楷體" w:eastAsia="標楷體"/>
          <w:spacing w:val="1"/>
          <w:sz w:val="14"/>
          <w:szCs w:val="14"/>
        </w:rPr>
        <w:t>校車日間司機:林先生0985-070038、夜間司機:梁先生0928-163722。</w:t>
      </w:r>
      <w:r>
        <w:rPr>
          <w:rFonts w:ascii="標楷體" w:hAnsi="標楷體" w:cs="標楷體" w:eastAsia="標楷體"/>
          <w:sz w:val="14"/>
          <w:szCs w:val="14"/>
        </w:rPr>
      </w:r>
    </w:p>
    <w:p>
      <w:pPr>
        <w:spacing w:before="95"/>
        <w:ind w:left="144" w:right="0" w:firstLine="0"/>
        <w:jc w:val="left"/>
        <w:rPr>
          <w:rFonts w:ascii="標楷體" w:hAnsi="標楷體" w:cs="標楷體" w:eastAsia="標楷體"/>
          <w:sz w:val="14"/>
          <w:szCs w:val="14"/>
        </w:rPr>
      </w:pPr>
      <w:r>
        <w:rPr>
          <w:rFonts w:ascii="標楷體" w:hAnsi="標楷體" w:cs="標楷體" w:eastAsia="標楷體"/>
          <w:spacing w:val="1"/>
          <w:sz w:val="14"/>
          <w:szCs w:val="14"/>
        </w:rPr>
        <w:t>▲週一至週五租賃校車：台西客運調度室05-6322174、生活專車與假日專車：嘉義縣公車調度室05-2788371。台西客運司機電話:黃先生0985-288212。</w:t>
      </w:r>
      <w:r>
        <w:rPr>
          <w:rFonts w:ascii="標楷體" w:hAnsi="標楷體" w:cs="標楷體" w:eastAsia="標楷體"/>
          <w:sz w:val="14"/>
          <w:szCs w:val="14"/>
        </w:rPr>
      </w:r>
    </w:p>
    <w:sectPr>
      <w:pgSz w:w="16840" w:h="11910" w:orient="landscape"/>
      <w:pgMar w:top="1100" w:bottom="280" w:left="118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dobe 繁黑體 Std B">
    <w:altName w:val="Adobe 繁黑體 Std B"/>
    <w:charset w:val="80"/>
    <w:family w:val="swiss"/>
    <w:pitch w:val="variable"/>
  </w:font>
  <w:font w:name="新細明體">
    <w:altName w:val="新細明體"/>
    <w:charset w:val="88"/>
    <w:family w:val="roman"/>
    <w:pitch w:val="variable"/>
  </w:font>
  <w:font w:name="Wingdings">
    <w:altName w:val="Wingdings"/>
    <w:charset w:val="2"/>
    <w:family w:val="auto"/>
    <w:pitch w:val="variable"/>
  </w:font>
  <w:font w:name="標楷體">
    <w:altName w:val="標楷體"/>
    <w:charset w:val="88"/>
    <w:family w:val="script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新細明體" w:hAnsi="新細明體" w:eastAsia="新細明體"/>
      <w:sz w:val="28"/>
      <w:szCs w:val="28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dobe 繁黑體 Std B" w:hAnsi="Adobe 繁黑體 Std B" w:eastAsia="Adobe 繁黑體 Std B"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ta10030046@nhu.edu.tw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yperlink" Target="https://goo.gl/yd66DO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2016-12-19T09:45:08Z</dcterms:created>
  <dcterms:modified xsi:type="dcterms:W3CDTF">2016-12-19T09:45:08Z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2016-12-14T00:00:00Z</vt:filetime>
  </property>
  <property fmtid="{D5CDD505-2E9C-101B-9397-08002B2CF9AE}" pid="3" name="LastSaved">
    <vt:filetime>2016-12-19T00:00:00Z</vt:filetime>
  </property>
</Properties>
</file>